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69" w:rsidRDefault="00520F69" w:rsidP="00520F69">
      <w:pPr>
        <w:shd w:val="clear" w:color="auto" w:fill="FFFFFF"/>
        <w:jc w:val="right"/>
        <w:textAlignment w:val="baseline"/>
        <w:outlineLvl w:val="2"/>
        <w:rPr>
          <w:b/>
          <w:bCs/>
          <w:color w:val="1E1E1E"/>
          <w:lang w:val="kk-KZ"/>
        </w:rPr>
      </w:pPr>
      <w:r>
        <w:rPr>
          <w:b/>
          <w:bCs/>
          <w:color w:val="1E1E1E"/>
          <w:lang w:val="kk-KZ"/>
        </w:rPr>
        <w:t>Бекітемін</w:t>
      </w:r>
    </w:p>
    <w:p w:rsidR="00520F69" w:rsidRDefault="00520F69" w:rsidP="00520F69">
      <w:pPr>
        <w:shd w:val="clear" w:color="auto" w:fill="FFFFFF"/>
        <w:jc w:val="right"/>
        <w:textAlignment w:val="baseline"/>
        <w:outlineLvl w:val="2"/>
        <w:rPr>
          <w:b/>
          <w:bCs/>
          <w:color w:val="1E1E1E"/>
          <w:lang w:val="kk-KZ"/>
        </w:rPr>
      </w:pPr>
      <w:r>
        <w:rPr>
          <w:b/>
          <w:bCs/>
          <w:color w:val="1E1E1E"/>
          <w:lang w:val="kk-KZ"/>
        </w:rPr>
        <w:t>ШЖҚ Райымбек аудандық ауруханасы КМК</w:t>
      </w:r>
    </w:p>
    <w:p w:rsidR="00520F69" w:rsidRDefault="00520F69" w:rsidP="00520F69">
      <w:pPr>
        <w:shd w:val="clear" w:color="auto" w:fill="FFFFFF"/>
        <w:jc w:val="right"/>
        <w:textAlignment w:val="baseline"/>
        <w:outlineLvl w:val="2"/>
        <w:rPr>
          <w:b/>
          <w:bCs/>
          <w:color w:val="1E1E1E"/>
          <w:lang w:val="kk-KZ"/>
        </w:rPr>
      </w:pPr>
      <w:r>
        <w:rPr>
          <w:b/>
          <w:bCs/>
          <w:color w:val="1E1E1E"/>
          <w:lang w:val="kk-KZ"/>
        </w:rPr>
        <w:t>директоры</w:t>
      </w:r>
    </w:p>
    <w:p w:rsidR="00520F69" w:rsidRDefault="00520F69" w:rsidP="00520F69">
      <w:pPr>
        <w:shd w:val="clear" w:color="auto" w:fill="FFFFFF"/>
        <w:jc w:val="right"/>
        <w:textAlignment w:val="baseline"/>
        <w:outlineLvl w:val="2"/>
        <w:rPr>
          <w:b/>
          <w:bCs/>
          <w:color w:val="1E1E1E"/>
          <w:lang w:val="kk-KZ"/>
        </w:rPr>
      </w:pPr>
      <w:r>
        <w:rPr>
          <w:b/>
          <w:bCs/>
          <w:color w:val="1E1E1E"/>
          <w:lang w:val="kk-KZ"/>
        </w:rPr>
        <w:t xml:space="preserve">Куккузов Р.Е. </w:t>
      </w:r>
      <w:r>
        <w:rPr>
          <w:b/>
          <w:bCs/>
          <w:color w:val="1E1E1E"/>
        </w:rPr>
        <w:t>_______________</w:t>
      </w:r>
      <w:r>
        <w:rPr>
          <w:b/>
          <w:bCs/>
          <w:color w:val="1E1E1E"/>
          <w:lang w:val="kk-KZ"/>
        </w:rPr>
        <w:t xml:space="preserve"> </w:t>
      </w:r>
    </w:p>
    <w:p w:rsidR="00520F69" w:rsidRDefault="00520F69" w:rsidP="00520F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1F1F1F"/>
          <w:lang w:val="kk-KZ"/>
        </w:rPr>
      </w:pPr>
      <w:r>
        <w:rPr>
          <w:b/>
        </w:rPr>
        <w:t>«___»___________2024 ж</w:t>
      </w:r>
    </w:p>
    <w:p w:rsidR="00520F69" w:rsidRDefault="00520F69" w:rsidP="00520F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1F1F1F"/>
          <w:lang w:val="kk-KZ"/>
        </w:rPr>
      </w:pPr>
    </w:p>
    <w:p w:rsidR="008F69E8" w:rsidRPr="00520F69" w:rsidRDefault="008F69E8" w:rsidP="00520F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1F1F1F"/>
        </w:rPr>
      </w:pPr>
      <w:r w:rsidRPr="00520F69">
        <w:rPr>
          <w:b/>
          <w:color w:val="1F1F1F"/>
          <w:lang w:val="kk-KZ"/>
        </w:rPr>
        <w:t>Деректер парағы</w:t>
      </w:r>
    </w:p>
    <w:p w:rsidR="00C80BF9" w:rsidRPr="008529E5" w:rsidRDefault="007D0036" w:rsidP="008529E5">
      <w:pPr>
        <w:pStyle w:val="a3"/>
        <w:jc w:val="right"/>
        <w:rPr>
          <w:b/>
          <w:bCs/>
          <w:sz w:val="20"/>
          <w:szCs w:val="20"/>
        </w:rPr>
      </w:pPr>
      <w:r w:rsidRPr="008529E5">
        <w:rPr>
          <w:b/>
          <w:bCs/>
          <w:sz w:val="20"/>
          <w:szCs w:val="20"/>
        </w:rPr>
        <w:tab/>
      </w:r>
      <w:r w:rsidRPr="008529E5">
        <w:rPr>
          <w:b/>
          <w:bCs/>
          <w:sz w:val="20"/>
          <w:szCs w:val="20"/>
        </w:rPr>
        <w:tab/>
      </w:r>
      <w:r w:rsidRPr="008529E5">
        <w:rPr>
          <w:b/>
          <w:bCs/>
          <w:sz w:val="20"/>
          <w:szCs w:val="20"/>
        </w:rPr>
        <w:tab/>
      </w:r>
      <w:r w:rsidRPr="008529E5">
        <w:rPr>
          <w:b/>
          <w:bCs/>
          <w:sz w:val="20"/>
          <w:szCs w:val="20"/>
        </w:rPr>
        <w:tab/>
      </w:r>
      <w:r w:rsidRPr="008529E5">
        <w:rPr>
          <w:b/>
          <w:bCs/>
          <w:sz w:val="20"/>
          <w:szCs w:val="20"/>
        </w:rPr>
        <w:tab/>
      </w:r>
      <w:r w:rsidRPr="008529E5">
        <w:rPr>
          <w:b/>
          <w:bCs/>
          <w:sz w:val="20"/>
          <w:szCs w:val="20"/>
        </w:rPr>
        <w:tab/>
      </w:r>
      <w:r w:rsidRPr="008529E5">
        <w:rPr>
          <w:b/>
          <w:bCs/>
          <w:sz w:val="20"/>
          <w:szCs w:val="20"/>
        </w:rPr>
        <w:tab/>
      </w:r>
      <w:r w:rsidRPr="008529E5">
        <w:rPr>
          <w:b/>
          <w:bCs/>
          <w:sz w:val="20"/>
          <w:szCs w:val="20"/>
        </w:rPr>
        <w:tab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4961"/>
        <w:gridCol w:w="1701"/>
      </w:tblGrid>
      <w:tr w:rsidR="000B3209" w:rsidRPr="008529E5" w:rsidTr="004A03D2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0BF9" w:rsidRPr="008529E5" w:rsidRDefault="00C80BF9" w:rsidP="008529E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529E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0BF9" w:rsidRPr="008529E5" w:rsidRDefault="00C80BF9" w:rsidP="008529E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8529E5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0BF9" w:rsidRPr="008529E5" w:rsidRDefault="008F69E8" w:rsidP="008529E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br/>
            </w:r>
            <w:proofErr w:type="spellStart"/>
            <w:r w:rsidRPr="008529E5">
              <w:rPr>
                <w:color w:val="1F1F1F"/>
                <w:sz w:val="20"/>
                <w:szCs w:val="20"/>
                <w:shd w:val="clear" w:color="auto" w:fill="F8F9FA"/>
              </w:rPr>
              <w:t>Сипаттама</w:t>
            </w:r>
            <w:proofErr w:type="spellEnd"/>
          </w:p>
        </w:tc>
      </w:tr>
      <w:tr w:rsidR="000B3209" w:rsidRPr="008529E5" w:rsidTr="004A03D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F5" w:rsidRPr="008529E5" w:rsidRDefault="00816EF5" w:rsidP="008529E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8529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F5" w:rsidRPr="008529E5" w:rsidRDefault="00816EF5" w:rsidP="008529E5">
            <w:pPr>
              <w:tabs>
                <w:tab w:val="left" w:pos="450"/>
              </w:tabs>
              <w:ind w:right="-108"/>
              <w:rPr>
                <w:b/>
                <w:sz w:val="20"/>
                <w:szCs w:val="20"/>
              </w:rPr>
            </w:pPr>
            <w:r w:rsidRPr="008529E5">
              <w:rPr>
                <w:b/>
                <w:sz w:val="20"/>
                <w:szCs w:val="20"/>
              </w:rPr>
              <w:t>Наименование</w:t>
            </w:r>
            <w:r w:rsidR="00876570" w:rsidRPr="008529E5">
              <w:rPr>
                <w:b/>
                <w:sz w:val="20"/>
                <w:szCs w:val="20"/>
              </w:rPr>
              <w:t xml:space="preserve"> медицинских изделий (далее – МИ</w:t>
            </w:r>
            <w:r w:rsidRPr="008529E5">
              <w:rPr>
                <w:b/>
                <w:sz w:val="20"/>
                <w:szCs w:val="20"/>
              </w:rPr>
              <w:t>)</w:t>
            </w:r>
          </w:p>
          <w:p w:rsidR="008F69E8" w:rsidRPr="008529E5" w:rsidRDefault="00816EF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Fonts w:ascii="Times New Roman" w:hAnsi="Times New Roman" w:cs="Times New Roman"/>
                <w:i/>
              </w:rPr>
              <w:t xml:space="preserve">(в </w:t>
            </w:r>
            <w:proofErr w:type="spellStart"/>
            <w:r w:rsidRPr="008529E5">
              <w:rPr>
                <w:rFonts w:ascii="Times New Roman" w:hAnsi="Times New Roman" w:cs="Times New Roman"/>
                <w:i/>
              </w:rPr>
              <w:t>соответс</w:t>
            </w:r>
            <w:proofErr w:type="spellEnd"/>
            <w:r w:rsidR="008F69E8" w:rsidRPr="008529E5">
              <w:rPr>
                <w:rStyle w:val="a4"/>
                <w:color w:val="1F1F1F"/>
                <w:sz w:val="20"/>
                <w:szCs w:val="20"/>
                <w:lang w:val="kk-KZ"/>
              </w:rPr>
              <w:t xml:space="preserve"> </w:t>
            </w:r>
            <w:r w:rsidR="008F69E8"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Медициналық мақсаттағы бұйымдардың атауы (бұдан әрі – МИ)</w:t>
            </w:r>
          </w:p>
          <w:p w:rsidR="008F69E8" w:rsidRPr="008529E5" w:rsidRDefault="008F69E8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(медициналық мақсаттағы бұйымдардың мемлекеттік тізіліміне сәйкес)</w:t>
            </w:r>
          </w:p>
          <w:p w:rsidR="00816EF5" w:rsidRPr="008529E5" w:rsidRDefault="00816EF5" w:rsidP="008529E5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proofErr w:type="spellStart"/>
            <w:r w:rsidRPr="008529E5">
              <w:rPr>
                <w:i/>
                <w:sz w:val="20"/>
                <w:szCs w:val="20"/>
              </w:rPr>
              <w:t>тв</w:t>
            </w:r>
            <w:r w:rsidR="00876570" w:rsidRPr="008529E5">
              <w:rPr>
                <w:i/>
                <w:sz w:val="20"/>
                <w:szCs w:val="20"/>
              </w:rPr>
              <w:t>ии</w:t>
            </w:r>
            <w:proofErr w:type="spellEnd"/>
            <w:r w:rsidR="00876570" w:rsidRPr="008529E5">
              <w:rPr>
                <w:i/>
                <w:sz w:val="20"/>
                <w:szCs w:val="20"/>
              </w:rPr>
              <w:t xml:space="preserve"> с государственным реестром МИ</w:t>
            </w:r>
            <w:r w:rsidRPr="008529E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E8" w:rsidRPr="008529E5" w:rsidRDefault="008F69E8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Науқас мониторы керек-жарақтармен толықтырылған (ересектер мен балалар)</w:t>
            </w:r>
          </w:p>
          <w:p w:rsidR="00816EF5" w:rsidRPr="008529E5" w:rsidRDefault="00816EF5" w:rsidP="008529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3209" w:rsidRPr="008529E5" w:rsidTr="004A03D2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jc w:val="center"/>
              <w:rPr>
                <w:b/>
                <w:sz w:val="20"/>
                <w:szCs w:val="20"/>
              </w:rPr>
            </w:pPr>
            <w:r w:rsidRPr="008529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9E8" w:rsidRPr="008529E5" w:rsidRDefault="008F69E8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Құрал-жабдықтарға қойылатын талаптар</w:t>
            </w:r>
          </w:p>
          <w:p w:rsidR="00C53703" w:rsidRPr="008529E5" w:rsidRDefault="00C53703" w:rsidP="008529E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jc w:val="center"/>
              <w:rPr>
                <w:i/>
                <w:sz w:val="20"/>
                <w:szCs w:val="20"/>
              </w:rPr>
            </w:pPr>
            <w:r w:rsidRPr="008529E5">
              <w:rPr>
                <w:i/>
                <w:sz w:val="20"/>
                <w:szCs w:val="20"/>
              </w:rPr>
              <w:t>№</w:t>
            </w:r>
          </w:p>
          <w:p w:rsidR="00C53703" w:rsidRPr="008529E5" w:rsidRDefault="00C53703" w:rsidP="008529E5">
            <w:pPr>
              <w:jc w:val="center"/>
              <w:rPr>
                <w:i/>
                <w:sz w:val="20"/>
                <w:szCs w:val="20"/>
              </w:rPr>
            </w:pPr>
            <w:r w:rsidRPr="008529E5"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8F69E8" w:rsidP="008529E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Медициналық бұйымға арналған құрамдас бөліктің атауы (медициналық мақсаттағы бұйымдардың мемлекеттік тізіліміне сәйкес)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E8" w:rsidRPr="008529E5" w:rsidRDefault="008F69E8" w:rsidP="008529E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МИ үшін компоненттердің техникалық сипаттамалары</w:t>
            </w:r>
          </w:p>
          <w:p w:rsidR="00C53703" w:rsidRPr="008529E5" w:rsidRDefault="00C53703" w:rsidP="008529E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E8" w:rsidRPr="008529E5" w:rsidRDefault="008F69E8" w:rsidP="008529E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Қажетті мөлшер</w:t>
            </w:r>
          </w:p>
          <w:p w:rsidR="008F69E8" w:rsidRPr="008529E5" w:rsidRDefault="008F69E8" w:rsidP="008529E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(өлшем бірлігін көрсету)</w:t>
            </w:r>
          </w:p>
          <w:p w:rsidR="00C53703" w:rsidRPr="008529E5" w:rsidRDefault="00C53703" w:rsidP="008529E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</w:p>
        </w:tc>
      </w:tr>
      <w:tr w:rsidR="000B3209" w:rsidRPr="008529E5" w:rsidTr="004A03D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03" w:rsidRPr="008529E5" w:rsidRDefault="008F69E8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Негізгі компоненттер:</w:t>
            </w:r>
          </w:p>
        </w:tc>
      </w:tr>
      <w:tr w:rsidR="000B3209" w:rsidRPr="008529E5" w:rsidTr="00B0508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03" w:rsidRPr="008529E5" w:rsidRDefault="00C53703" w:rsidP="008529E5">
            <w:pPr>
              <w:jc w:val="center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E8" w:rsidRPr="008529E5" w:rsidRDefault="008F69E8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Негізгі блок</w:t>
            </w:r>
          </w:p>
          <w:p w:rsidR="00703382" w:rsidRPr="008529E5" w:rsidRDefault="00703382" w:rsidP="008529E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4" w:rsidRPr="008529E5" w:rsidRDefault="008F69E8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Fonts w:ascii="Times New Roman" w:hAnsi="Times New Roman" w:cs="Times New Roman"/>
              </w:rPr>
              <w:br/>
            </w:r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Мақсаты: бірқатар физиологиялық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параметрлерді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жазу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, сақтау және қарау, сондай-ақ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олар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ересектерде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,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балаларда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және жаңа туған нәрестелерде рұқсат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етілген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шектен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шыққан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кезде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дабыл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беру. Техникалық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сипаттамалар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: Монитордың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модульдік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дизайны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болуы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және клиникалық қолдануға сәйкес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модульдермен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жабдықталған </w:t>
            </w:r>
            <w:proofErr w:type="spellStart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болуы</w:t>
            </w:r>
            <w:proofErr w:type="spellEnd"/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керек.</w:t>
            </w:r>
            <w:r w:rsidR="00A051B4" w:rsidRPr="008529E5">
              <w:rPr>
                <w:rStyle w:val="a4"/>
                <w:color w:val="1F1F1F"/>
                <w:sz w:val="20"/>
                <w:szCs w:val="20"/>
                <w:lang w:val="kk-KZ"/>
              </w:rPr>
              <w:t xml:space="preserve"> </w:t>
            </w:r>
            <w:r w:rsidR="00A051B4"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Тіркелген физиологиялық көрсеткіштерге қойылатын талаптар: ЭКГ, тыныс алу, температура, артериялық оттегімен қанығу деңгейі (SpO2), пульс жиілігі (ЖСЖ), инвазивті емес қан қысымы (NIBP), бүйірлік ағында көмірқышқыл газын (СО2) өлшеу мүмкіндігі, өлшеу мүмкіндігі. инвазивті артериялық қан қысымы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(iBP), жүрек шығысын (СО) өлшеу мүмкіндігі, анестетикалық газдың құрамын өлшеу мүмкіндігі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>(AG), биспектрлік индексті (BIS) өлшеу мүмкіндігі, тыныс алудың механикалық параметрлерін өлшеу мүмкіндігі (RM), реокардиограмманы (РКГ) өлшеу мүмкіндігі.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Электрокардиограмма: ЭКГ сымдары: 3/5;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3 электродты кабельмен - I, II, III үш сымның біреуін алып тастаңыз; 5 электродты кабельмен - I, II, III, aVL жеті сымды бір уақытта алып тастау,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aVR, aVF, V; 10 электродты кабельмен - I, II, III, aVL, aVR, aVF, V1, V2, V3, V4, V5, V6 12 сымдарды бір уақытта оқу. Кіріс сигналдарының диапазоны енді жоқ: 0,03 мВ-тан 10 мВ-қа дейін.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Сезімталдық, кем емес: 1,25; 2.5; 5; 10; 20; 40 мм/мВ немесе АВТО.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ЭКГ сканерлеу жылдамдығы, кем емес: 6,25, 12,5; 25; 50 мм/с.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ЭКГ сигнал фильтрлерінің болуы: диагностикалық, мониторингтік, хирургиялық.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Өткізу жолағы: диагностика, бұдан былай: 0,05-150 Гц; бақылау, бұдан былай: 0,5-40 Гц; хирургия, бұдан былай: 1-20 Гц.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Жалпы режимдегі шуды азайту коэффициенті, кем емес: 105 дБ (бақылау).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Кіріс кедергісі: 5 Мом артық емес.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Электродтарды ауыстыру кезіндегі потенциалдар айырмасының рұқсат етілген ауытқуы: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500 мВ артық емес.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Аналогты-сандық түрлендірудің бит тереңдігі, кем емес: 24 бит.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Жүрек соғу жиілігі: Өлшеу диапазоны: ересектер, бұдан былай: 15-300 соққы/мин, балалар/жаңа туылған нәрестелер, енді: 15-350 соққы/мин; Дәлдік,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1 соққы/мин; Ажыратымдылық, артық емес: 1 соққы/мин.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Жүрек ырғағының негізгі талдауының болуы.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Барлық тіркелген ЭКГ сымдары бойынша ST сегментінің ығысуын өлшеудің болуы.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ST сегментінің орын ауыстыруын өлшеу диапазоны,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2 мВ; Дәлдік,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 0,02 мВ немесе 10% артық емес; Ажыратымдылық,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 xml:space="preserve">0,01 мВ.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Дефибрилляциядан қорғаудың және электр құралдарының болуы. Сынған электродтар индикациясының болуы. Аритмияның талдауы мен жіктелуінің болуы: кемінде 33 түрі. Аритмия түрлерінің болуы: Асистол, V-Fib/V-Tach, Couplet, Vent Rhythm, PVC</w:t>
            </w:r>
          </w:p>
          <w:p w:rsidR="00B509BB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Bigeminy, PVC Trigeminy, Tachy, R on T, PVC, Irr Rithm, Brady, Missed Beat, Pacer not Pacing, Vent Brady, Pacer not Capture, VEB, Run PVCs, Acc. Желдету ырғағы, IPVC, тұрақты емес VT, көп пішінді PVCs, үзілістер/мин жоғары, кідірту, Afib, PAC бигеминиясы, PVC жоғары, төмен кернеу (лимб), экстремалды Брэди, PAC тригеминиясы, кең QRS тахиясы, тұрақты VT, ExtremeTachy, V- түртіңіз</w:t>
            </w:r>
            <w:r w:rsidR="008529E5"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ST мәні: Ауқым, бұдан былай емес: -2,0-ден +2,0 мВ; Дәлдік, артық емес: ±0,02 мВ немесе 10%, (мәндердің үлкені); Ажыратымдылық, артық емес: 0,01 мВ.  Синус және суправентрикулярлық ырғақ диапазоны: тахикардия – ересектер, бұдан былай: 120–300 соққы/мин;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балалар/жаңа туған нәрестелер, бұдан былай: 160–350 соққы/мин. Қалыпты – ересектер, бұдан былай: 41–119 соққы/мин; балалар/жаңа туған нәрестелер, әлі жоқ: 61–159 соққы/мин. Брадикардия - ересектер, бұдан былай: 15–40 соққы/мин; балалар/жаңа туған нәрестелер, бұдан былай: 15–60 соққы/мин.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Қарыншалық ырғақ диапазоны: Қарыншалық тахикардия – қарыншаның бес ретті жиырылуындағы аралық ұзақтығы 600 мс-ден аз; Қарыншалық ырғақ – бес қарыншаның қатарынан аралық ұзақтығы</w:t>
            </w:r>
            <w:r w:rsidR="008529E5" w:rsidRPr="008529E5">
              <w:rPr>
                <w:rFonts w:ascii="Times New Roman" w:hAnsi="Times New Roman" w:cs="Times New Roman"/>
                <w:color w:val="1F1F1F"/>
                <w:lang w:val="kk-KZ"/>
              </w:rPr>
              <w:t xml:space="preserve">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жиырылу диапазонында өзгереді: 600–1000 мс; Қарыншалық брадикардия – бес қарыншаның қатарынан жиырылуының аралық ұзақтығы 1000 мс-ден асады.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Т толқынының жоғары басылуының болуы: минималды (ұсынылатын) Т толқынының амплитудасы 1,2 мВ.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Жүрек соғу жиілігін өлшегіштің дәлдігі және дұрыс емес ырғаққа жауап беруі: 20 секундтан кейін жүрек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>соғу жиілігін тұрақтандыру;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қарыншалардың бигеминиясы - 80 ±1 соққы/мин; баяу ауыспалы қарыншалардың бигеминиясы - 60 ±1 соққы/мин; жылдам ауыспалы қарыншалардың бигеминиясы 120 ±1 соққы/мин; екі бағытты систолалар 91 ±1 соққы/мин.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Синхронизациясы бар 12 сымдағы ЭКГ талдауының болуы.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Пневмограмма және RR: Өлшеу әдісі: Кедергі (RA-LL, RA-LA электродтары арасындағы кедергі);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Өлшеу өткізгіштері: I немесе II;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Есептеу түрі: Автоматты және қолмен;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Амплитудасы, кем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4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0,25,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4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0,5,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4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1,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4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2,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4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4,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4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5;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Пневмограмманы сканерлеу жылдамдығы, кем емес: 6,25; 12,5; 25; 50 мм/с;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Өткізу қабілеті, тар емес: 0,2 - 2,5 Гц;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RR өлшеу диапазоны: ересектер, әлі жоқ: 0-120 тыныс/мин; балалар/жаңа туған нәрестелер, бұдан былай: 0-150 тыныс/мин; Ажыратымдылық, артық емес: 1 тыныс/мин; Дәлдік,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2 тыныс/мин;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APNEA дабылының кешігуі, кем емес: 10, 15, 20, 25, 30, 35, 40 сек.</w:t>
            </w:r>
          </w:p>
          <w:p w:rsidR="00A051B4" w:rsidRPr="00520F69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NIBP: Өлшеу әдісі: осциллометриялық;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Режимдердің болуы: қолмен, автоматты, үздіксіз. Автоматты режимде өлшеу аралығы, кем емес: 1/2/3/4/5/10/15/30/60/90/120/240/480 мин;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Үздіксіз, кем емес: 5 минут, аралық 5 секунд;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Систолалық, диастолалық, орташа қан қысымын және РП өлшеудің болуы;</w:t>
            </w:r>
          </w:p>
          <w:p w:rsidR="00A051B4" w:rsidRPr="00520F69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Өлшеу диапазоны: Ересектер - SIS, бұдан былай: 40 - 270 мм рт.ст. Art., DIA, бұдан былай: 10 - 215 мм Hg. Art., SRD, қазірдің өзінде емес: 20 - 235 мм Hg. Өнер. Балалар - СӨЖ, бұдан былай: 40 - 200 мм рт.ст. Art., DIA, бұдан былай: 10 - 150 мм Hg. Art., SRD, қазірдің өзінде емес: 20 - 165 мм Hg. Өнер. Жаңа туылған нәрестелер - SIS, бұдан былай: 40 - 135 мм рт.ст. Art., DIA, бұдан былай: 10 - 100 мм Hg. Art., SRD, қазірдің өзінде емес: 20 - 110 мм Hg. Өнер.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Манжеттегі қысымның өлшеу диапазоны, тар емес: 0 - 300 мм Hg. Өнер; Максималды орташа қателік, артық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 xml:space="preserve">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5 мм Hg. Өнер; Максималды стандартты ауытқу, артық емес: 8 мм Hg. Өнер;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Ажыратымдылық, артық емес: 1 мм Hg. Өнер;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Артық қысымнан қорғау: Ересектер, артық емес: 297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3 мм Hg. Арт., Балалар, артық емес: 240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3 мм рт.ст. Art., Жаңа туған нәрестелер, артық емес: 147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3 мм рт.ст. Өнер. Төтенше жағдайды өлшеудің болуы; Өлшеу диапазоны, енді емес: 40 – 240 соққы/мин; Дәлдік,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3 соққы/мин.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SpO2: Өлшеу диапазоны, бұдан былай: 0 - 100%; Шешім, артық емес: 1%; Дәлдік: ересектер/балалар,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2%, жаңа туған нәрестелер, көп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3%. Төтенше жағдайдың жиілігін өлшеу, бұдан былай: 25 – 300 соққы/мин; Дәлдік,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2 соққы/мин.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Температура: Өлшеу әдісі: резистивті;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Арналар саны, кем емес: 2. Өлшеу диапазоны, кем емес: 0-ден +50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0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С дейін. Ажыратымдылық: 0,1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0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С аспайды; Абсолютті өлшеу қателігі, артық емес: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1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0,1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0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С; Өлшем бірліктері: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0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С,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sym w:font="Symbol" w:char="F0B0"/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F; 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Жаңарту уақыты: 2 секундтан аспайды.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Ересек пациенттер үшін RCG мониторингінің болуы.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Кардиостимуляторды анықтау функциясының болуы. Электрохирургия кезінде кедергіден қорғаудың болуы.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Аритмияны анықтау, кардиостимуляторды анықтау және жүрек соғу жиілігін өлшеу үшін оңтайландырылған ЭКГ алгоритмінің болуы.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Кедергілерді басу және төмен перфузиямен күресу функциясы бар SpO2 алгоритмінің болуы.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Жүрек аурулары, гипертониясы бар науқастар және жаңа туған нәрестелер үшін оңтайландырылған NIBP алгоритмінің болуы.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VGA/DVI бейне шығыстарының қолжетімділігі.</w:t>
            </w:r>
          </w:p>
          <w:p w:rsidR="00A051B4" w:rsidRPr="008529E5" w:rsidRDefault="00A051B4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Штрих-кодты оқуға арналған құрылғы қолдауының болуы.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Кірістірілген литий-иондық батареяның болуы.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Орталықтандырылған мониторинг жүйесінен кері байланыстың болуы.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Медбикені шақыру функциясының болуы.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Бір монитордан екіншісіне қашықтан қол жеткізу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>мүмкіндігі.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USB дискілері мен SD карталарын қолдаудың болуы.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Желілік принтерді қолдаудың болуы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HL7 қолдауының болуы.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LAN/Wi-Fi арқылы қосылу мүмкіндігі.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Стандартты параметрлер: ЭКГ кемінде 3/5 өткізгіштері, SpO2, тыныс алу, NIBP, кем дегенде 2 температуралық канал, пульс жиілігі.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Параметрлерді бақылау мүмкіндігі: ЭКГ кемінде 12 өткізгіш, 8 каналға дейін инвазиялық қысым, жүрек шығысы, импеданс кардиографиясы, негізгі ағындағы СО2, AG/O2, биспектрлік индекс (BIS)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Электр тогының соғуынан қорғау түрі, одан да жаман емес: I класс.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Электр тогының соғуынан қорғану дәрежесі: ЭКГ, тыныс алу, температура, ХБП, СО - СФ, SpO2, NIBP, CO2, AG, BIS, RM, RKG, нашар емес: BF.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Пассивті салқындатудың болуы (желдеткіш жоқ. 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Өлшемдері, артық емес: 425 × 245 × 384 мм (L×W×H); </w:t>
            </w:r>
          </w:p>
          <w:p w:rsidR="00D470C4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Салмағы (конфигурация, негізгі параметрлерді өлшеуге арналған модулімен: ЭКГ, NIBP, SpO2, Темп., HR, аккумулятормен және магнитофонмен), артық емес: 14 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03" w:rsidRPr="008529E5" w:rsidRDefault="008F69E8" w:rsidP="008529E5">
            <w:pPr>
              <w:jc w:val="center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lastRenderedPageBreak/>
              <w:t xml:space="preserve">1  </w:t>
            </w:r>
            <w:r w:rsidRPr="008529E5">
              <w:rPr>
                <w:sz w:val="20"/>
                <w:szCs w:val="20"/>
                <w:lang w:val="kk-KZ"/>
              </w:rPr>
              <w:t>дана</w:t>
            </w:r>
            <w:r w:rsidR="00C53703" w:rsidRPr="008529E5">
              <w:rPr>
                <w:sz w:val="20"/>
                <w:szCs w:val="20"/>
              </w:rPr>
              <w:t>.</w:t>
            </w:r>
          </w:p>
        </w:tc>
      </w:tr>
      <w:tr w:rsidR="000B3209" w:rsidRPr="008529E5" w:rsidTr="00B05087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03" w:rsidRPr="008529E5" w:rsidRDefault="00C53703" w:rsidP="008529E5">
            <w:pPr>
              <w:jc w:val="center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Сенсорлық экран</w:t>
            </w:r>
          </w:p>
          <w:p w:rsidR="00703382" w:rsidRPr="008529E5" w:rsidRDefault="00703382" w:rsidP="008529E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Диагоналы кемінде 17 дюйм болатын СКД сенсорлық экранының болуы. Сенсорлық экран арқылы теңшеу мүмкіндігі.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Пациент деректерін басқарудың қолжетімділігі: пациент туралы ақпарат: пациенттің медициналық картасы. физикалық параметрлер туралы ақпарат.</w:t>
            </w:r>
            <w:r w:rsidRPr="008529E5">
              <w:rPr>
                <w:rFonts w:ascii="Times New Roman" w:hAnsi="Times New Roman" w:cs="Times New Roman"/>
                <w:lang w:val="kk-KZ"/>
              </w:rPr>
              <w:br/>
            </w:r>
            <w:r w:rsidRPr="008529E5">
              <w:rPr>
                <w:rFonts w:ascii="Times New Roman" w:hAnsi="Times New Roman" w:cs="Times New Roman"/>
                <w:color w:val="1F1F1F"/>
                <w:shd w:val="clear" w:color="auto" w:fill="F8F9FA"/>
                <w:lang w:val="kk-KZ"/>
              </w:rPr>
              <w:t>Ажыратымдылық, кем емес: 1280 x 1024 пиксель; Қисықтарды көрсету, кем емес: 15. Ақпаратты көрсету режимдерінің болуы: стандартты, үлкен шрифт, тренд режимі, оксикардиореспираториограмма режимі, қашықтан қарау режимі, өмірлік белгілерді көрсету режимі, түнгі режим.</w:t>
            </w:r>
            <w:r w:rsidRPr="008529E5">
              <w:rPr>
                <w:rStyle w:val="a4"/>
                <w:color w:val="1F1F1F"/>
                <w:sz w:val="20"/>
                <w:szCs w:val="20"/>
                <w:lang w:val="kk-KZ"/>
              </w:rPr>
              <w:t xml:space="preserve">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Медбикені шақыру функциясының болуы. 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Дабыл көрсеткіштері, кем емес: 2; Дабыл деңгейлері, кем емес: 3. </w:t>
            </w:r>
          </w:p>
          <w:p w:rsidR="00D470C4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Деректерді сақтау: трендті шолу, кем емес: 1 секунд рұқсатта 1 сағат, 1 минут рұқсатта 150 сағат.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>Дабылдар/бақылау оқиғалары, кем емес: 200; NIBP өлшемдері, кем емес: 1200; Аритмиялар, кем емес: 200. Диагностикалық нәтижелерді 12-де қараудың болуы: 50-ден кем емес.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03" w:rsidRPr="008529E5" w:rsidRDefault="008529E5" w:rsidP="008529E5">
            <w:pPr>
              <w:jc w:val="center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lastRenderedPageBreak/>
              <w:t xml:space="preserve">1 </w:t>
            </w:r>
            <w:r w:rsidRPr="008529E5">
              <w:rPr>
                <w:sz w:val="20"/>
                <w:szCs w:val="20"/>
                <w:lang w:val="kk-KZ"/>
              </w:rPr>
              <w:t>дана</w:t>
            </w:r>
            <w:r w:rsidR="00C53703" w:rsidRPr="008529E5">
              <w:rPr>
                <w:sz w:val="20"/>
                <w:szCs w:val="20"/>
              </w:rPr>
              <w:t>.</w:t>
            </w:r>
          </w:p>
        </w:tc>
      </w:tr>
      <w:tr w:rsidR="000B3209" w:rsidRPr="008529E5" w:rsidTr="008B35E2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D4" w:rsidRPr="008529E5" w:rsidRDefault="005A3BD4" w:rsidP="00852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D4" w:rsidRPr="008529E5" w:rsidRDefault="005A3BD4" w:rsidP="008529E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D4" w:rsidRPr="008529E5" w:rsidRDefault="005A3BD4" w:rsidP="008529E5">
            <w:pPr>
              <w:jc w:val="center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Қуат кабелі</w:t>
            </w:r>
          </w:p>
          <w:p w:rsidR="00703382" w:rsidRPr="008529E5" w:rsidRDefault="00703382" w:rsidP="008529E5">
            <w:pPr>
              <w:pStyle w:val="a3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D4" w:rsidRPr="008529E5" w:rsidRDefault="008529E5" w:rsidP="008529E5">
            <w:pPr>
              <w:pStyle w:val="a3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br/>
            </w:r>
            <w:r w:rsidRPr="008529E5">
              <w:rPr>
                <w:color w:val="1F1F1F"/>
                <w:sz w:val="20"/>
                <w:szCs w:val="20"/>
                <w:shd w:val="clear" w:color="auto" w:fill="F8F9FA"/>
              </w:rPr>
              <w:t xml:space="preserve">Электр </w:t>
            </w:r>
            <w:proofErr w:type="spellStart"/>
            <w:r w:rsidRPr="008529E5">
              <w:rPr>
                <w:color w:val="1F1F1F"/>
                <w:sz w:val="20"/>
                <w:szCs w:val="20"/>
                <w:shd w:val="clear" w:color="auto" w:fill="F8F9FA"/>
              </w:rPr>
              <w:t>желісіне</w:t>
            </w:r>
            <w:proofErr w:type="spellEnd"/>
            <w:r w:rsidRPr="008529E5">
              <w:rPr>
                <w:color w:val="1F1F1F"/>
                <w:sz w:val="20"/>
                <w:szCs w:val="20"/>
                <w:shd w:val="clear" w:color="auto" w:fill="F8F9FA"/>
              </w:rPr>
              <w:t xml:space="preserve"> қосылу үшін қуат кабелінің </w:t>
            </w:r>
            <w:proofErr w:type="spellStart"/>
            <w:r w:rsidRPr="008529E5">
              <w:rPr>
                <w:color w:val="1F1F1F"/>
                <w:sz w:val="20"/>
                <w:szCs w:val="20"/>
                <w:shd w:val="clear" w:color="auto" w:fill="F8F9FA"/>
              </w:rPr>
              <w:t>болуы</w:t>
            </w:r>
            <w:proofErr w:type="spellEnd"/>
            <w:r w:rsidRPr="008529E5">
              <w:rPr>
                <w:color w:val="1F1F1F"/>
                <w:sz w:val="20"/>
                <w:szCs w:val="20"/>
                <w:shd w:val="clear" w:color="auto" w:fill="F8F9F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D4" w:rsidRPr="008529E5" w:rsidRDefault="008529E5" w:rsidP="008529E5">
            <w:pPr>
              <w:jc w:val="center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t xml:space="preserve">1 </w:t>
            </w:r>
            <w:r w:rsidRPr="008529E5">
              <w:rPr>
                <w:sz w:val="20"/>
                <w:szCs w:val="20"/>
                <w:lang w:val="kk-KZ"/>
              </w:rPr>
              <w:t>дана</w:t>
            </w:r>
            <w:r w:rsidR="005A3BD4" w:rsidRPr="008529E5">
              <w:rPr>
                <w:sz w:val="20"/>
                <w:szCs w:val="20"/>
              </w:rPr>
              <w:t>.</w:t>
            </w:r>
          </w:p>
        </w:tc>
      </w:tr>
      <w:tr w:rsidR="000B3209" w:rsidRPr="008529E5" w:rsidTr="004A03D2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C53703" w:rsidP="008529E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3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Қосымша компоненттер:</w:t>
            </w:r>
          </w:p>
        </w:tc>
      </w:tr>
      <w:tr w:rsidR="000B3209" w:rsidRPr="008529E5" w:rsidTr="008529E5">
        <w:trPr>
          <w:trHeight w:val="3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D4" w:rsidRPr="008529E5" w:rsidRDefault="005A3BD4" w:rsidP="00852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BD4" w:rsidRPr="008529E5" w:rsidRDefault="005A3BD4" w:rsidP="008529E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D4" w:rsidRPr="008529E5" w:rsidRDefault="005A3BD4" w:rsidP="008529E5">
            <w:pPr>
              <w:jc w:val="center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8529E5" w:rsidRDefault="005A3BD4" w:rsidP="008529E5">
            <w:pPr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t>Термопринтер</w:t>
            </w:r>
          </w:p>
          <w:p w:rsidR="00703382" w:rsidRPr="008529E5" w:rsidRDefault="00703382" w:rsidP="008529E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8529E5" w:rsidRDefault="008529E5" w:rsidP="008529E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Физиологиялық көрсеткіштерді басып шығару үшін ыстыққа сезімтал қағазды пайдаланатын термопринтердің болуы. 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Диктофон: басып шығару ені, кемінде 48 мм; басып шығару жылдамдығы, кем емес: 12,5 мм/с, 25 мм/с, 50 ​​мм/с; қисықтардың саны, кем емес: 3.</w:t>
            </w:r>
          </w:p>
          <w:p w:rsidR="008529E5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Қолжетімді жазу түрлері: үздіксіз нақты уақытта жазу, 8 секундтық нақты уақытта жазу, автоматты интервалды жазу, физиологиялық дабыл жазу, графикалық тренд жазу, тренд кестесін жазу, NIBP шолу жазбасы, аритмияны шолу жазбасы, дабылды қарау нәтижелерін жазу, титрлеу кестесін жазу , жазба</w:t>
            </w:r>
          </w:p>
          <w:p w:rsidR="005A3BD4" w:rsidRPr="008529E5" w:rsidRDefault="008529E5" w:rsidP="008529E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8529E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29E5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гемодинамикалық есептеулердің нәтижелері, СО өлшеу нәтижелерін жазу, диагностикалық нәтижелерді 12 жолға жазу, қисықтың қату кадрын жазу.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D4" w:rsidRPr="008529E5" w:rsidRDefault="008529E5" w:rsidP="008529E5">
            <w:pPr>
              <w:jc w:val="center"/>
              <w:rPr>
                <w:sz w:val="20"/>
                <w:szCs w:val="20"/>
              </w:rPr>
            </w:pPr>
            <w:r w:rsidRPr="008529E5">
              <w:rPr>
                <w:sz w:val="20"/>
                <w:szCs w:val="20"/>
              </w:rPr>
              <w:t xml:space="preserve">1 </w:t>
            </w:r>
            <w:r w:rsidRPr="008529E5">
              <w:rPr>
                <w:sz w:val="20"/>
                <w:szCs w:val="20"/>
                <w:lang w:val="kk-KZ"/>
              </w:rPr>
              <w:t>дана</w:t>
            </w:r>
            <w:r w:rsidRPr="008529E5">
              <w:rPr>
                <w:sz w:val="20"/>
                <w:szCs w:val="20"/>
              </w:rPr>
              <w:t>.</w:t>
            </w:r>
          </w:p>
        </w:tc>
      </w:tr>
      <w:tr w:rsidR="000B3209" w:rsidRPr="00F963BF" w:rsidTr="00B05087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C5" w:rsidRPr="00F963BF" w:rsidRDefault="00B675C5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C5" w:rsidRPr="00F963BF" w:rsidRDefault="00B675C5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C5" w:rsidRPr="00F963BF" w:rsidRDefault="00B675C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382" w:rsidRPr="00F963BF" w:rsidRDefault="00B675C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Гемодинамический модуль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C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ЭКГ, тыныс алу, SpO2, температура, iBP және NIBP жазып алатын көптеген өлшеу модульдерінің функцияларын біріктіретін модульдің болуы. XM модулін монитордың сол жағындағы сәйкес ұяға қосыңыз.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C5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Pr="00F963BF">
              <w:rPr>
                <w:sz w:val="20"/>
                <w:szCs w:val="20"/>
              </w:rPr>
              <w:t>.</w:t>
            </w:r>
          </w:p>
        </w:tc>
      </w:tr>
      <w:tr w:rsidR="000B3209" w:rsidRPr="00F963BF" w:rsidTr="00B05087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E4" w:rsidRPr="00F963BF" w:rsidRDefault="005739E4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E4" w:rsidRPr="00F963BF" w:rsidRDefault="005739E4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E4" w:rsidRPr="00F963BF" w:rsidRDefault="00DB222D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03382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Қайта зарядталатын литий-ионды батарея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739E4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Кемінде 5000 мАч сыйымдылығы бар қайта зарядталатын батареяның болуы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9E4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2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="005739E4" w:rsidRPr="00F963BF">
              <w:rPr>
                <w:sz w:val="20"/>
                <w:szCs w:val="20"/>
              </w:rPr>
              <w:t>.</w:t>
            </w:r>
          </w:p>
        </w:tc>
      </w:tr>
      <w:tr w:rsidR="000B3209" w:rsidRPr="00F963BF" w:rsidTr="00BD0F1A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E4" w:rsidRPr="00F963BF" w:rsidRDefault="005739E4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E4" w:rsidRPr="00F963BF" w:rsidRDefault="005739E4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E4" w:rsidRPr="00F963BF" w:rsidRDefault="00DB222D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ЭКГ кабелі: 5 сым үшін.</w:t>
            </w:r>
          </w:p>
          <w:p w:rsidR="00703382" w:rsidRPr="00F963BF" w:rsidRDefault="00703382" w:rsidP="00F963BF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739E4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5 сым, 12 істікшелі, дефиб., AHA/IEC, кемінде 2,7 м үшін ЭКГ үшін көп рет қолданылатын негізгі кабельдің болуы.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9E4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="005739E4" w:rsidRPr="00F963BF">
              <w:rPr>
                <w:sz w:val="20"/>
                <w:szCs w:val="20"/>
              </w:rPr>
              <w:t>.</w:t>
            </w:r>
          </w:p>
        </w:tc>
      </w:tr>
      <w:tr w:rsidR="000B3209" w:rsidRPr="00F963BF" w:rsidTr="00BD0F1A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209" w:rsidRPr="00F963BF" w:rsidRDefault="000B3209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209" w:rsidRPr="00F963BF" w:rsidRDefault="000B3209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09" w:rsidRPr="00F963BF" w:rsidRDefault="00DB222D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82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Ересектерге арналған қайта пайдалануға болатын SpO2 сенсоры.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09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Ересектер үшін қайта пайдалануға болатын SpO2 сенсорының болуы.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09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="0056390E" w:rsidRPr="00F963BF">
              <w:rPr>
                <w:sz w:val="20"/>
                <w:szCs w:val="20"/>
              </w:rPr>
              <w:t>.</w:t>
            </w:r>
          </w:p>
        </w:tc>
      </w:tr>
      <w:tr w:rsidR="008529E5" w:rsidRPr="00F963BF" w:rsidTr="00BD0F1A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Балаларға арналған қайта пайдалануға болатын SpO2 сенсоры.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Балаларға арналған қайта пайдалануға болатын SpO2 сенсорының болуы.</w:t>
            </w:r>
          </w:p>
          <w:p w:rsidR="008529E5" w:rsidRPr="00F963BF" w:rsidRDefault="008529E5" w:rsidP="00F963BF">
            <w:pPr>
              <w:rPr>
                <w:rFonts w:eastAsia="CIDFont+F3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Pr="00F963BF">
              <w:rPr>
                <w:sz w:val="20"/>
                <w:szCs w:val="20"/>
              </w:rPr>
              <w:t>.</w:t>
            </w:r>
          </w:p>
        </w:tc>
      </w:tr>
      <w:tr w:rsidR="008529E5" w:rsidRPr="00F963BF" w:rsidTr="00BE2B9C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Қайта пайдалануға болатын </w:t>
            </w: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>NBP манжет: ересектерге арналған.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 xml:space="preserve">NBP өлшеуге арналған қайта пайдалануға болатын </w:t>
            </w: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lastRenderedPageBreak/>
              <w:t>манжеттің болуы: ересектер үшін. Өлшемі, кем емес: 27-35 см.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lastRenderedPageBreak/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Pr="00F963BF">
              <w:rPr>
                <w:sz w:val="20"/>
                <w:szCs w:val="20"/>
              </w:rPr>
              <w:t>.</w:t>
            </w:r>
          </w:p>
        </w:tc>
      </w:tr>
      <w:tr w:rsidR="008529E5" w:rsidRPr="00F963BF" w:rsidTr="00BE2B9C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Қайта пайдалануға болатын NBP манжет: балаларға арналған.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NBP өлшеуге арналған қайта пайдалануға болатын манжеттің болуы: ересектер үшін. Көлемі, кем емес: 10-15 см.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Pr="00F963BF">
              <w:rPr>
                <w:sz w:val="20"/>
                <w:szCs w:val="20"/>
              </w:rPr>
              <w:t>.</w:t>
            </w:r>
          </w:p>
        </w:tc>
      </w:tr>
      <w:tr w:rsidR="008529E5" w:rsidRPr="00F963BF" w:rsidTr="00BE2B9C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Терінің температурасы сенсоры: ересектерге арналған</w:t>
            </w:r>
          </w:p>
          <w:p w:rsidR="008529E5" w:rsidRPr="00F963BF" w:rsidRDefault="008529E5" w:rsidP="00F963BF">
            <w:pPr>
              <w:rPr>
                <w:rFonts w:eastAsia="CIDFont+F3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rFonts w:eastAsia="CIDFont+F3"/>
                <w:sz w:val="20"/>
                <w:szCs w:val="20"/>
                <w:lang w:eastAsia="en-US"/>
              </w:rPr>
            </w:pPr>
            <w:r w:rsidRPr="00F963BF">
              <w:rPr>
                <w:sz w:val="20"/>
                <w:szCs w:val="20"/>
              </w:rPr>
              <w:br/>
            </w:r>
            <w:proofErr w:type="spellStart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>Теріге</w:t>
            </w:r>
            <w:proofErr w:type="spellEnd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 xml:space="preserve"> қолданылатын </w:t>
            </w:r>
            <w:proofErr w:type="spellStart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>ересектерге</w:t>
            </w:r>
            <w:proofErr w:type="spellEnd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 xml:space="preserve"> арналған </w:t>
            </w:r>
            <w:proofErr w:type="spellStart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>дене</w:t>
            </w:r>
            <w:proofErr w:type="spellEnd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>температурасын</w:t>
            </w:r>
            <w:proofErr w:type="spellEnd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 xml:space="preserve"> өлшеуге арналған қайта пайдалануға </w:t>
            </w:r>
            <w:proofErr w:type="spellStart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>болатын</w:t>
            </w:r>
            <w:proofErr w:type="spellEnd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 xml:space="preserve"> сенсордың </w:t>
            </w:r>
            <w:proofErr w:type="spellStart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>болуы</w:t>
            </w:r>
            <w:proofErr w:type="spellEnd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Pr="00F963BF">
              <w:rPr>
                <w:sz w:val="20"/>
                <w:szCs w:val="20"/>
              </w:rPr>
              <w:t>.</w:t>
            </w:r>
          </w:p>
        </w:tc>
      </w:tr>
      <w:tr w:rsidR="008529E5" w:rsidRPr="00F963BF" w:rsidTr="00BE2B9C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Терінің температурасы сенсоры: балаларға арналған</w:t>
            </w:r>
          </w:p>
          <w:p w:rsidR="008529E5" w:rsidRPr="00F963BF" w:rsidRDefault="008529E5" w:rsidP="00F963BF">
            <w:pPr>
              <w:rPr>
                <w:rFonts w:eastAsia="CIDFont+F3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Балаларға арналған дене температурасын өлшеуге арналған сенсордың болуы, қайта пайдалануға болатын, теріге жағылады.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Pr="00F963BF">
              <w:rPr>
                <w:sz w:val="20"/>
                <w:szCs w:val="20"/>
              </w:rPr>
              <w:t>.</w:t>
            </w:r>
          </w:p>
        </w:tc>
      </w:tr>
      <w:tr w:rsidR="008529E5" w:rsidRPr="00F963BF" w:rsidTr="00BE2B9C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NBP өлшеуге арналған қосылатын түтіктер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Манжетканы мониторға қосу үшін NIBP өлшеуге арналған қосқыш түтіктің болуы.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Pr="00F963BF">
              <w:rPr>
                <w:sz w:val="20"/>
                <w:szCs w:val="20"/>
              </w:rPr>
              <w:t>.</w:t>
            </w:r>
          </w:p>
        </w:tc>
      </w:tr>
      <w:tr w:rsidR="008529E5" w:rsidRPr="00F963BF" w:rsidTr="00BE2B9C">
        <w:trPr>
          <w:trHeight w:val="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5" w:rsidRPr="00F963BF" w:rsidRDefault="008529E5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Тележка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F963BF">
              <w:rPr>
                <w:rFonts w:ascii="Times New Roman" w:hAnsi="Times New Roman" w:cs="Times New Roman"/>
              </w:rPr>
              <w:br/>
            </w:r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Ұялы арбаның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болуы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. Өлшемдері (W*D*H), см, артық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емес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: 470*500*925. Жоғарғы сөренің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биіктігін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реттеу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мүмкіндігі, см, кем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емес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: +/- 20. Ұнтақпен қапталған металл жақтаудың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болуы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. Жабдықты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орналастыру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үшін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кемінде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екі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сөренің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болуы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. Әрбір сөреде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тартпа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</w:t>
            </w:r>
            <w:proofErr w:type="spellStart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>болуы</w:t>
            </w:r>
            <w:proofErr w:type="spellEnd"/>
            <w:r w:rsidRPr="00F963BF">
              <w:rPr>
                <w:rFonts w:ascii="Times New Roman" w:hAnsi="Times New Roman" w:cs="Times New Roman"/>
                <w:color w:val="1F1F1F"/>
                <w:shd w:val="clear" w:color="auto" w:fill="F8F9FA"/>
              </w:rPr>
              <w:t xml:space="preserve"> керек. Жоғарғы сөреде қолжетімділік</w:t>
            </w:r>
            <w:r w:rsidRPr="00F963BF">
              <w:rPr>
                <w:rFonts w:ascii="Times New Roman" w:hAnsi="Times New Roman" w:cs="Times New Roman"/>
              </w:rPr>
              <w:t xml:space="preserve"> </w:t>
            </w: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мониторды қатты бекітуге арналған бекіту тесіктері. Полиуретанды жабыны бар кем дегенде 4 дөңгелектің болуы. Әрбір дөңгелек тежегіш болуы керек. Арбаны жылжытуға арналған тұтқаның болуы.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5" w:rsidRPr="00F963BF" w:rsidRDefault="008529E5" w:rsidP="00F963BF">
            <w:pPr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 xml:space="preserve">1 </w:t>
            </w:r>
            <w:r w:rsidRPr="00F963BF">
              <w:rPr>
                <w:sz w:val="20"/>
                <w:szCs w:val="20"/>
                <w:lang w:val="kk-KZ"/>
              </w:rPr>
              <w:t>дана</w:t>
            </w:r>
            <w:r w:rsidRPr="00F963BF">
              <w:rPr>
                <w:sz w:val="20"/>
                <w:szCs w:val="20"/>
              </w:rPr>
              <w:t>.</w:t>
            </w:r>
          </w:p>
        </w:tc>
      </w:tr>
      <w:tr w:rsidR="0098691C" w:rsidRPr="00F963BF" w:rsidTr="004A03D2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91C" w:rsidRPr="00F963BF" w:rsidRDefault="0098691C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91C" w:rsidRPr="00F963BF" w:rsidRDefault="0098691C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BF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Шығын материалдары мен тозу бөлшектері:</w:t>
            </w:r>
          </w:p>
          <w:p w:rsidR="0098691C" w:rsidRPr="00F963BF" w:rsidRDefault="0098691C" w:rsidP="00F963BF">
            <w:pPr>
              <w:rPr>
                <w:i/>
                <w:sz w:val="20"/>
                <w:szCs w:val="20"/>
              </w:rPr>
            </w:pPr>
          </w:p>
        </w:tc>
      </w:tr>
      <w:tr w:rsidR="0098691C" w:rsidRPr="00F963BF" w:rsidTr="00DB222D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91C" w:rsidRPr="00F963BF" w:rsidRDefault="0098691C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91C" w:rsidRPr="00F963BF" w:rsidRDefault="0098691C" w:rsidP="00F963B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C" w:rsidRPr="00F963BF" w:rsidRDefault="00DB222D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1C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Термиялық принтер қағазы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C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Термопринтерге арналған қағаздың болуы.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1C" w:rsidRPr="00F963BF" w:rsidRDefault="00F963BF" w:rsidP="009F0AD0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br/>
            </w:r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 xml:space="preserve">6 </w:t>
            </w:r>
            <w:proofErr w:type="spellStart"/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>орам</w:t>
            </w:r>
            <w:proofErr w:type="spellEnd"/>
          </w:p>
        </w:tc>
      </w:tr>
      <w:tr w:rsidR="0056390E" w:rsidRPr="00F963BF" w:rsidTr="00B05087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0E" w:rsidRPr="00F963BF" w:rsidRDefault="0056390E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0E" w:rsidRPr="00F963BF" w:rsidRDefault="0056390E" w:rsidP="00F963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0E" w:rsidRPr="00F963BF" w:rsidRDefault="0056390E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0E" w:rsidRPr="009F0AD0" w:rsidRDefault="00F963BF" w:rsidP="009F0AD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Ересектерге арналған бір реттік ЭКГ электродтары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0E" w:rsidRPr="009F0AD0" w:rsidRDefault="00F963BF" w:rsidP="009F0AD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Жабысқақ ЭКГ электродтарының болуы, ересектерге арналған, бір реттік, кемінде 10 дана. қаптамада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3BF" w:rsidRPr="00F963BF" w:rsidRDefault="00F963BF" w:rsidP="009F0AD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1 пакет</w:t>
            </w:r>
          </w:p>
          <w:p w:rsidR="0056390E" w:rsidRPr="00F963BF" w:rsidRDefault="0056390E" w:rsidP="009F0AD0">
            <w:pPr>
              <w:jc w:val="center"/>
              <w:rPr>
                <w:sz w:val="20"/>
                <w:szCs w:val="20"/>
              </w:rPr>
            </w:pPr>
          </w:p>
        </w:tc>
      </w:tr>
      <w:tr w:rsidR="0056390E" w:rsidRPr="00F963BF" w:rsidTr="00B05087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0E" w:rsidRPr="00F963BF" w:rsidRDefault="0056390E" w:rsidP="00F96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0E" w:rsidRPr="00F963BF" w:rsidRDefault="0056390E" w:rsidP="00F963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0E" w:rsidRPr="00F963BF" w:rsidRDefault="0056390E" w:rsidP="00F963BF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0E" w:rsidRPr="009F0AD0" w:rsidRDefault="00F963BF" w:rsidP="009F0AD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Балаларға арналған бір реттік ЭКГ электродтары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0E" w:rsidRPr="009F0AD0" w:rsidRDefault="00F963BF" w:rsidP="009F0AD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Жабысқақ ЭКГ электродтарының болуы, балаларға арналған, бір реттік, кемінде 50 дана. қаптамада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3BF" w:rsidRPr="00F963BF" w:rsidRDefault="00F963BF" w:rsidP="009F0AD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1 пакет</w:t>
            </w:r>
          </w:p>
          <w:p w:rsidR="0056390E" w:rsidRPr="00F963BF" w:rsidRDefault="0056390E" w:rsidP="009F0AD0">
            <w:pPr>
              <w:jc w:val="center"/>
              <w:rPr>
                <w:sz w:val="20"/>
                <w:szCs w:val="20"/>
              </w:rPr>
            </w:pPr>
          </w:p>
        </w:tc>
      </w:tr>
      <w:tr w:rsidR="0056390E" w:rsidRPr="00F963BF" w:rsidTr="004A03D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0E" w:rsidRPr="00F963BF" w:rsidRDefault="0056390E" w:rsidP="00F963BF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963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0E" w:rsidRPr="009F0AD0" w:rsidRDefault="00F963BF" w:rsidP="009F0AD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Жұмыс жағдайларына қойылатын талаптар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F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Кернеу: 220В/ 50 Гц. Температура: +10-дан +40°C-қа дейін.</w:t>
            </w:r>
          </w:p>
          <w:p w:rsidR="0056390E" w:rsidRPr="00F963BF" w:rsidRDefault="0056390E" w:rsidP="00F963BF">
            <w:pPr>
              <w:rPr>
                <w:sz w:val="20"/>
                <w:szCs w:val="20"/>
              </w:rPr>
            </w:pPr>
          </w:p>
        </w:tc>
      </w:tr>
      <w:tr w:rsidR="0056390E" w:rsidRPr="00F963BF" w:rsidTr="004A03D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0E" w:rsidRPr="00F963BF" w:rsidRDefault="0056390E" w:rsidP="00F963BF">
            <w:pPr>
              <w:jc w:val="center"/>
              <w:rPr>
                <w:b/>
                <w:sz w:val="20"/>
                <w:szCs w:val="20"/>
              </w:rPr>
            </w:pPr>
            <w:r w:rsidRPr="00F963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F" w:rsidRPr="00F963BF" w:rsidRDefault="00F963BF" w:rsidP="00F963B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Медициналық бұйымдарды жеткізу шарттары </w:t>
            </w:r>
          </w:p>
          <w:p w:rsidR="0056390E" w:rsidRPr="009F0AD0" w:rsidRDefault="00F963BF" w:rsidP="009F0AD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(INCOTERMS 2020 сәйкес)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0E" w:rsidRPr="00F963BF" w:rsidRDefault="00F963BF" w:rsidP="009F0AD0">
            <w:pPr>
              <w:jc w:val="center"/>
              <w:rPr>
                <w:sz w:val="20"/>
                <w:szCs w:val="20"/>
              </w:rPr>
            </w:pPr>
            <w:r w:rsidRPr="00F963BF">
              <w:rPr>
                <w:sz w:val="20"/>
                <w:szCs w:val="20"/>
              </w:rPr>
              <w:br/>
            </w:r>
            <w:r w:rsidRPr="00F963BF">
              <w:rPr>
                <w:color w:val="1F1F1F"/>
                <w:sz w:val="20"/>
                <w:szCs w:val="20"/>
                <w:shd w:val="clear" w:color="auto" w:fill="F8F9FA"/>
              </w:rPr>
              <w:t xml:space="preserve">DDP </w:t>
            </w:r>
            <w:proofErr w:type="spellStart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>Алматы</w:t>
            </w:r>
            <w:proofErr w:type="spellEnd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>облысы</w:t>
            </w:r>
            <w:proofErr w:type="spellEnd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>Райымбек</w:t>
            </w:r>
            <w:proofErr w:type="spellEnd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>ауданы</w:t>
            </w:r>
            <w:proofErr w:type="spellEnd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 xml:space="preserve">, Нарынкол </w:t>
            </w:r>
            <w:proofErr w:type="spellStart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>ауылы</w:t>
            </w:r>
            <w:proofErr w:type="spellEnd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>Албан-Асан</w:t>
            </w:r>
            <w:proofErr w:type="spellEnd"/>
            <w:r w:rsidR="006D6EF7" w:rsidRPr="006D6EF7">
              <w:rPr>
                <w:color w:val="1F1F1F"/>
                <w:sz w:val="20"/>
                <w:szCs w:val="20"/>
                <w:shd w:val="clear" w:color="auto" w:fill="F8F9FA"/>
              </w:rPr>
              <w:t xml:space="preserve"> көшесі №1</w:t>
            </w:r>
          </w:p>
        </w:tc>
      </w:tr>
      <w:tr w:rsidR="0056390E" w:rsidRPr="00F963BF" w:rsidTr="004A03D2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0E" w:rsidRPr="00F963BF" w:rsidRDefault="0056390E" w:rsidP="00F963BF">
            <w:pPr>
              <w:jc w:val="center"/>
              <w:rPr>
                <w:b/>
                <w:sz w:val="20"/>
                <w:szCs w:val="20"/>
              </w:rPr>
            </w:pPr>
            <w:r w:rsidRPr="00F963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0E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MI жеткізу уақыты мен орны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0E" w:rsidRPr="00F963BF" w:rsidRDefault="006D6EF7" w:rsidP="00520F6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6D6EF7">
              <w:rPr>
                <w:rFonts w:ascii="Times New Roman" w:hAnsi="Times New Roman" w:cs="Times New Roman"/>
                <w:color w:val="1F1F1F"/>
              </w:rPr>
              <w:t xml:space="preserve">8 қаңтардан </w:t>
            </w:r>
            <w:proofErr w:type="spellStart"/>
            <w:r w:rsidRPr="006D6EF7">
              <w:rPr>
                <w:rFonts w:ascii="Times New Roman" w:hAnsi="Times New Roman" w:cs="Times New Roman"/>
                <w:color w:val="1F1F1F"/>
              </w:rPr>
              <w:t>кешіктірмей</w:t>
            </w:r>
            <w:proofErr w:type="spellEnd"/>
            <w:r w:rsidRPr="006D6EF7">
              <w:rPr>
                <w:rFonts w:ascii="Times New Roman" w:hAnsi="Times New Roman" w:cs="Times New Roman"/>
                <w:color w:val="1F1F1F"/>
              </w:rPr>
              <w:t xml:space="preserve"> 60 күнтізбелік күн </w:t>
            </w:r>
            <w:proofErr w:type="spellStart"/>
            <w:r w:rsidRPr="006D6EF7">
              <w:rPr>
                <w:rFonts w:ascii="Times New Roman" w:hAnsi="Times New Roman" w:cs="Times New Roman"/>
                <w:color w:val="1F1F1F"/>
              </w:rPr>
              <w:t>Алматы</w:t>
            </w:r>
            <w:proofErr w:type="spellEnd"/>
            <w:r w:rsidRPr="006D6EF7">
              <w:rPr>
                <w:rFonts w:ascii="Times New Roman" w:hAnsi="Times New Roman" w:cs="Times New Roman"/>
                <w:color w:val="1F1F1F"/>
              </w:rPr>
              <w:t xml:space="preserve"> </w:t>
            </w:r>
            <w:proofErr w:type="spellStart"/>
            <w:r w:rsidRPr="006D6EF7">
              <w:rPr>
                <w:rFonts w:ascii="Times New Roman" w:hAnsi="Times New Roman" w:cs="Times New Roman"/>
                <w:color w:val="1F1F1F"/>
              </w:rPr>
              <w:t>облысы</w:t>
            </w:r>
            <w:proofErr w:type="spellEnd"/>
            <w:r w:rsidRPr="006D6EF7">
              <w:rPr>
                <w:rFonts w:ascii="Times New Roman" w:hAnsi="Times New Roman" w:cs="Times New Roman"/>
                <w:color w:val="1F1F1F"/>
              </w:rPr>
              <w:t xml:space="preserve">, </w:t>
            </w:r>
            <w:proofErr w:type="spellStart"/>
            <w:r w:rsidRPr="006D6EF7">
              <w:rPr>
                <w:rFonts w:ascii="Times New Roman" w:hAnsi="Times New Roman" w:cs="Times New Roman"/>
                <w:color w:val="1F1F1F"/>
              </w:rPr>
              <w:t>Райымбек</w:t>
            </w:r>
            <w:proofErr w:type="spellEnd"/>
            <w:r w:rsidRPr="006D6EF7">
              <w:rPr>
                <w:rFonts w:ascii="Times New Roman" w:hAnsi="Times New Roman" w:cs="Times New Roman"/>
                <w:color w:val="1F1F1F"/>
              </w:rPr>
              <w:t xml:space="preserve"> </w:t>
            </w:r>
            <w:proofErr w:type="spellStart"/>
            <w:r w:rsidRPr="006D6EF7">
              <w:rPr>
                <w:rFonts w:ascii="Times New Roman" w:hAnsi="Times New Roman" w:cs="Times New Roman"/>
                <w:color w:val="1F1F1F"/>
              </w:rPr>
              <w:t>ауданы</w:t>
            </w:r>
            <w:proofErr w:type="spellEnd"/>
            <w:r w:rsidRPr="006D6EF7">
              <w:rPr>
                <w:rFonts w:ascii="Times New Roman" w:hAnsi="Times New Roman" w:cs="Times New Roman"/>
                <w:color w:val="1F1F1F"/>
              </w:rPr>
              <w:t xml:space="preserve">, Нарынкол </w:t>
            </w:r>
            <w:proofErr w:type="spellStart"/>
            <w:r w:rsidRPr="006D6EF7">
              <w:rPr>
                <w:rFonts w:ascii="Times New Roman" w:hAnsi="Times New Roman" w:cs="Times New Roman"/>
                <w:color w:val="1F1F1F"/>
              </w:rPr>
              <w:t>ауылы</w:t>
            </w:r>
            <w:proofErr w:type="spellEnd"/>
            <w:r w:rsidRPr="006D6EF7">
              <w:rPr>
                <w:rFonts w:ascii="Times New Roman" w:hAnsi="Times New Roman" w:cs="Times New Roman"/>
                <w:color w:val="1F1F1F"/>
              </w:rPr>
              <w:t xml:space="preserve">, </w:t>
            </w:r>
            <w:proofErr w:type="spellStart"/>
            <w:r w:rsidRPr="006D6EF7">
              <w:rPr>
                <w:rFonts w:ascii="Times New Roman" w:hAnsi="Times New Roman" w:cs="Times New Roman"/>
                <w:color w:val="1F1F1F"/>
              </w:rPr>
              <w:t>Албан-Асан</w:t>
            </w:r>
            <w:proofErr w:type="spellEnd"/>
            <w:r w:rsidRPr="006D6EF7">
              <w:rPr>
                <w:rFonts w:ascii="Times New Roman" w:hAnsi="Times New Roman" w:cs="Times New Roman"/>
                <w:color w:val="1F1F1F"/>
              </w:rPr>
              <w:t xml:space="preserve"> көшесі №1</w:t>
            </w:r>
          </w:p>
        </w:tc>
      </w:tr>
      <w:tr w:rsidR="0056390E" w:rsidRPr="000C3C98" w:rsidTr="004A03D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0E" w:rsidRPr="00F963BF" w:rsidRDefault="0056390E" w:rsidP="00F963BF">
            <w:pPr>
              <w:jc w:val="center"/>
              <w:rPr>
                <w:b/>
                <w:sz w:val="20"/>
                <w:szCs w:val="20"/>
              </w:rPr>
            </w:pPr>
            <w:r w:rsidRPr="00F963BF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BF" w:rsidRPr="00F963BF" w:rsidRDefault="00F963BF" w:rsidP="00F963B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Жеткізушінің, оның Қазақстан Республикасындағы қызмет көрсету орталықтарының немесе үшінші құзыретті тұлғаларды тарта отырып, медициналық бұйымға кепілдік қызмет көрсету шарттары</w:t>
            </w:r>
          </w:p>
          <w:p w:rsidR="0056390E" w:rsidRPr="00F963BF" w:rsidRDefault="0056390E" w:rsidP="00F963BF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F" w:rsidRPr="00F963BF" w:rsidRDefault="00F963BF" w:rsidP="00F963B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 xml:space="preserve">MI кепілдік қызметі кемінде 37 ай. </w:t>
            </w:r>
          </w:p>
          <w:p w:rsidR="00F963BF" w:rsidRPr="00F963BF" w:rsidRDefault="00F963BF" w:rsidP="00F963BF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Жоспарлы жөндеу жұмыстары тоқсанына кемінде бір рет жүргізілуі керек.</w:t>
            </w:r>
          </w:p>
          <w:p w:rsidR="00F963BF" w:rsidRPr="00F963BF" w:rsidRDefault="00F963BF" w:rsidP="00F963B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F963BF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Техникалық қызмет көрсету жұмыстары пайдалану құжаттамасының талаптарына сәйкес жүзеге асырылады және мыналарды қамтуы керек:</w:t>
            </w:r>
          </w:p>
          <w:p w:rsidR="00F963BF" w:rsidRPr="00F963BF" w:rsidRDefault="00F963BF" w:rsidP="00F963BF">
            <w:pPr>
              <w:rPr>
                <w:sz w:val="20"/>
                <w:szCs w:val="20"/>
                <w:lang w:val="kk-KZ"/>
              </w:rPr>
            </w:pPr>
            <w:r w:rsidRPr="00F963BF">
              <w:rPr>
                <w:sz w:val="20"/>
                <w:szCs w:val="20"/>
                <w:lang w:val="kk-KZ"/>
              </w:rPr>
              <w:t>  құрамдас бөліктердің ресурстарын ауыстыру;</w:t>
            </w:r>
          </w:p>
          <w:p w:rsidR="00F963BF" w:rsidRPr="00F963BF" w:rsidRDefault="00F963BF" w:rsidP="00F963BF">
            <w:pPr>
              <w:rPr>
                <w:sz w:val="20"/>
                <w:szCs w:val="20"/>
                <w:lang w:val="kk-KZ"/>
              </w:rPr>
            </w:pPr>
            <w:r w:rsidRPr="00F963BF">
              <w:rPr>
                <w:sz w:val="20"/>
                <w:szCs w:val="20"/>
                <w:lang w:val="kk-KZ"/>
              </w:rPr>
              <w:t>  жеке бөліктерді ауыстыру немесе қалпына келтіру;</w:t>
            </w:r>
          </w:p>
          <w:p w:rsidR="00F963BF" w:rsidRPr="00F963BF" w:rsidRDefault="00F963BF" w:rsidP="00F963BF">
            <w:pPr>
              <w:rPr>
                <w:sz w:val="20"/>
                <w:szCs w:val="20"/>
                <w:lang w:val="kk-KZ"/>
              </w:rPr>
            </w:pPr>
            <w:r w:rsidRPr="00F963BF">
              <w:rPr>
                <w:sz w:val="20"/>
                <w:szCs w:val="20"/>
                <w:lang w:val="kk-KZ"/>
              </w:rPr>
              <w:t>  өнімді баптау және реттеу; өнімге тән арнайы жұмыстар және т.б.;</w:t>
            </w:r>
          </w:p>
          <w:p w:rsidR="00F963BF" w:rsidRPr="00F963BF" w:rsidRDefault="00F963BF" w:rsidP="00F963BF">
            <w:pPr>
              <w:rPr>
                <w:sz w:val="20"/>
                <w:szCs w:val="20"/>
                <w:lang w:val="kk-KZ"/>
              </w:rPr>
            </w:pPr>
            <w:r w:rsidRPr="00F963BF">
              <w:rPr>
                <w:sz w:val="20"/>
                <w:szCs w:val="20"/>
                <w:lang w:val="kk-KZ"/>
              </w:rPr>
              <w:t>  негізгі механизмдер мен тораптарды тазалау, майлау және қажет болған жағдайда бөлшектеу;</w:t>
            </w:r>
          </w:p>
          <w:p w:rsidR="00F963BF" w:rsidRPr="00D021E2" w:rsidRDefault="00F963BF" w:rsidP="00F963BF">
            <w:pPr>
              <w:rPr>
                <w:sz w:val="20"/>
                <w:szCs w:val="20"/>
                <w:lang w:val="kk-KZ"/>
              </w:rPr>
            </w:pPr>
            <w:r w:rsidRPr="00F963BF">
              <w:rPr>
                <w:sz w:val="20"/>
                <w:szCs w:val="20"/>
                <w:lang w:val="kk-KZ"/>
              </w:rPr>
              <w:t xml:space="preserve">  өнімнің корпусына және оның құрамдас бөліктерінің сыртқы және ішкі беттерінен шаң, кір, коррозия және оксидтің іздерін жою </w:t>
            </w:r>
            <w:r w:rsidRPr="00D021E2">
              <w:rPr>
                <w:sz w:val="20"/>
                <w:szCs w:val="20"/>
                <w:lang w:val="kk-KZ"/>
              </w:rPr>
              <w:t>(бөлік-блокты жартылай бөлшектеумен);</w:t>
            </w:r>
          </w:p>
          <w:p w:rsidR="0056390E" w:rsidRPr="00D021E2" w:rsidRDefault="00F963BF" w:rsidP="00F963BF">
            <w:pPr>
              <w:rPr>
                <w:sz w:val="20"/>
                <w:szCs w:val="20"/>
                <w:lang w:val="kk-KZ"/>
              </w:rPr>
            </w:pPr>
            <w:r w:rsidRPr="00D021E2">
              <w:rPr>
                <w:sz w:val="20"/>
                <w:szCs w:val="20"/>
                <w:lang w:val="kk-KZ"/>
              </w:rPr>
              <w:t>  және эксплуатациялық құжаттамада көрсетілген, нақты өнім түріне тән басқа операциялар</w:t>
            </w:r>
          </w:p>
        </w:tc>
      </w:tr>
    </w:tbl>
    <w:p w:rsidR="004D0625" w:rsidRDefault="00C80BF9" w:rsidP="00F963BF">
      <w:pPr>
        <w:ind w:right="-172"/>
        <w:rPr>
          <w:i/>
          <w:color w:val="000000"/>
          <w:sz w:val="20"/>
          <w:szCs w:val="20"/>
          <w:lang w:val="kk-KZ"/>
        </w:rPr>
      </w:pPr>
      <w:r w:rsidRPr="00D021E2">
        <w:rPr>
          <w:i/>
          <w:color w:val="000000"/>
          <w:sz w:val="20"/>
          <w:szCs w:val="20"/>
          <w:lang w:val="kk-KZ"/>
        </w:rPr>
        <w:t xml:space="preserve"> </w:t>
      </w:r>
    </w:p>
    <w:p w:rsidR="00D021E2" w:rsidRDefault="00D021E2" w:rsidP="00D021E2">
      <w:pPr>
        <w:numPr>
          <w:ilvl w:val="0"/>
          <w:numId w:val="2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Тендерлік комиссияның төрағасы: Емдеу бөлімі бойынша директордың орынбасары Әуелхан Е.Б. ____________;</w:t>
      </w:r>
    </w:p>
    <w:p w:rsidR="00D021E2" w:rsidRDefault="00D021E2" w:rsidP="00D021E2">
      <w:pPr>
        <w:numPr>
          <w:ilvl w:val="0"/>
          <w:numId w:val="2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D021E2" w:rsidRDefault="00D021E2" w:rsidP="00D021E2">
      <w:pPr>
        <w:numPr>
          <w:ilvl w:val="0"/>
          <w:numId w:val="2"/>
        </w:numPr>
        <w:spacing w:before="100" w:beforeAutospacing="1" w:after="100" w:afterAutospacing="1"/>
      </w:pPr>
      <w:r>
        <w:t>Комиссия мүшелері:</w:t>
      </w:r>
    </w:p>
    <w:p w:rsidR="00D021E2" w:rsidRDefault="00D021E2" w:rsidP="00D021E2">
      <w:pPr>
        <w:numPr>
          <w:ilvl w:val="1"/>
          <w:numId w:val="2"/>
        </w:numPr>
        <w:spacing w:before="100" w:beforeAutospacing="1" w:after="100" w:afterAutospacing="1"/>
      </w:pPr>
      <w:r>
        <w:t xml:space="preserve">Хирургия бөлімінің меңгерушісі – </w:t>
      </w:r>
      <w:proofErr w:type="spellStart"/>
      <w:r>
        <w:t>Таласбаев</w:t>
      </w:r>
      <w:proofErr w:type="spellEnd"/>
      <w:r>
        <w:t xml:space="preserve"> И.К. ____________;</w:t>
      </w:r>
    </w:p>
    <w:p w:rsidR="00D021E2" w:rsidRDefault="00D021E2" w:rsidP="00D021E2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Туу</w:t>
      </w:r>
      <w:proofErr w:type="spellEnd"/>
      <w:r>
        <w:t xml:space="preserve"> бөлімінің меңгерушісі – </w:t>
      </w:r>
      <w:proofErr w:type="spellStart"/>
      <w:r>
        <w:t>Ботбаева</w:t>
      </w:r>
      <w:proofErr w:type="spellEnd"/>
      <w:r>
        <w:t xml:space="preserve"> Н.А. ____________;</w:t>
      </w:r>
    </w:p>
    <w:p w:rsidR="00D021E2" w:rsidRDefault="00D021E2" w:rsidP="00D021E2">
      <w:pPr>
        <w:numPr>
          <w:ilvl w:val="1"/>
          <w:numId w:val="2"/>
        </w:numPr>
        <w:spacing w:before="100" w:beforeAutospacing="1" w:after="100" w:afterAutospacing="1"/>
      </w:pPr>
      <w:r>
        <w:t xml:space="preserve">Реаниматолог дәрігер – </w:t>
      </w:r>
      <w:proofErr w:type="spellStart"/>
      <w:r>
        <w:t>Кыдырбаев</w:t>
      </w:r>
      <w:proofErr w:type="spellEnd"/>
      <w:r>
        <w:t xml:space="preserve"> Ж.Д. ____________;</w:t>
      </w:r>
    </w:p>
    <w:p w:rsidR="00D021E2" w:rsidRDefault="00D021E2" w:rsidP="00D021E2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t>Балалар</w:t>
      </w:r>
      <w:proofErr w:type="spellEnd"/>
      <w:r>
        <w:t xml:space="preserve"> бөлімінің меңгерушісі – </w:t>
      </w:r>
      <w:proofErr w:type="spellStart"/>
      <w:r>
        <w:t>Мамытова</w:t>
      </w:r>
      <w:proofErr w:type="spellEnd"/>
      <w:r>
        <w:t xml:space="preserve"> А.А. ____________;</w:t>
      </w:r>
    </w:p>
    <w:p w:rsidR="00D021E2" w:rsidRDefault="00D021E2" w:rsidP="00D021E2">
      <w:pPr>
        <w:numPr>
          <w:ilvl w:val="1"/>
          <w:numId w:val="2"/>
        </w:numPr>
        <w:spacing w:before="100" w:beforeAutospacing="1" w:after="100" w:afterAutospacing="1"/>
      </w:pPr>
      <w:r>
        <w:t>Кардиолог дәрігер – Султан Ф.Н. ____________;</w:t>
      </w:r>
    </w:p>
    <w:p w:rsidR="00D021E2" w:rsidRDefault="000C3C98" w:rsidP="00D021E2">
      <w:pPr>
        <w:numPr>
          <w:ilvl w:val="1"/>
          <w:numId w:val="2"/>
        </w:numPr>
        <w:spacing w:before="100" w:beforeAutospacing="1" w:after="100" w:afterAutospacing="1"/>
      </w:pPr>
      <w:r>
        <w:t>Экономист – Б</w:t>
      </w:r>
      <w:r>
        <w:rPr>
          <w:lang w:val="kk-KZ"/>
        </w:rPr>
        <w:t>ей</w:t>
      </w:r>
      <w:proofErr w:type="spellStart"/>
      <w:r w:rsidR="00D021E2">
        <w:t>сегеримов</w:t>
      </w:r>
      <w:proofErr w:type="spellEnd"/>
      <w:r w:rsidR="00D021E2">
        <w:t xml:space="preserve"> Б.М. ____________;</w:t>
      </w:r>
    </w:p>
    <w:p w:rsidR="00D021E2" w:rsidRDefault="00D021E2" w:rsidP="00D021E2">
      <w:pPr>
        <w:numPr>
          <w:ilvl w:val="1"/>
          <w:numId w:val="2"/>
        </w:numPr>
        <w:spacing w:before="100" w:beforeAutospacing="1" w:after="100" w:afterAutospacing="1"/>
      </w:pPr>
      <w:r>
        <w:t xml:space="preserve">Заңгер – </w:t>
      </w:r>
      <w:proofErr w:type="spellStart"/>
      <w:r>
        <w:t>Амангел</w:t>
      </w:r>
      <w:proofErr w:type="spellEnd"/>
      <w:r>
        <w:rPr>
          <w:lang w:val="kk-KZ"/>
        </w:rPr>
        <w:t>диев</w:t>
      </w:r>
      <w:r>
        <w:t xml:space="preserve"> Е.</w:t>
      </w:r>
      <w:r>
        <w:rPr>
          <w:lang w:val="kk-KZ"/>
        </w:rPr>
        <w:t>А.</w:t>
      </w:r>
      <w:r>
        <w:t xml:space="preserve"> ____________;</w:t>
      </w:r>
    </w:p>
    <w:p w:rsidR="00D021E2" w:rsidRDefault="00D021E2" w:rsidP="00D021E2">
      <w:pPr>
        <w:numPr>
          <w:ilvl w:val="1"/>
          <w:numId w:val="2"/>
        </w:numPr>
        <w:spacing w:before="100" w:beforeAutospacing="1" w:after="100" w:afterAutospacing="1"/>
      </w:pPr>
      <w:r>
        <w:t xml:space="preserve">Бас </w:t>
      </w:r>
      <w:proofErr w:type="spellStart"/>
      <w:r>
        <w:t>медбике</w:t>
      </w:r>
      <w:proofErr w:type="spellEnd"/>
      <w:r>
        <w:t xml:space="preserve"> – </w:t>
      </w:r>
      <w:proofErr w:type="spellStart"/>
      <w:r>
        <w:t>Исамолда</w:t>
      </w:r>
      <w:proofErr w:type="spellEnd"/>
      <w:r>
        <w:t xml:space="preserve"> А.С. ____________;</w:t>
      </w:r>
    </w:p>
    <w:p w:rsidR="00D021E2" w:rsidRDefault="00D021E2" w:rsidP="00D021E2">
      <w:pPr>
        <w:numPr>
          <w:ilvl w:val="1"/>
          <w:numId w:val="2"/>
        </w:numPr>
        <w:spacing w:before="100" w:beforeAutospacing="1" w:after="100" w:afterAutospacing="1"/>
      </w:pPr>
      <w:r>
        <w:t xml:space="preserve">Бас бухгалтер – </w:t>
      </w:r>
      <w:proofErr w:type="spellStart"/>
      <w:r>
        <w:t>Кишибаева</w:t>
      </w:r>
      <w:proofErr w:type="spellEnd"/>
      <w:r>
        <w:t xml:space="preserve"> Н.Т. ____________;</w:t>
      </w:r>
    </w:p>
    <w:p w:rsidR="00D021E2" w:rsidRDefault="00D021E2" w:rsidP="00D021E2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Хатшы</w:t>
      </w:r>
      <w:proofErr w:type="spellEnd"/>
      <w:r>
        <w:t xml:space="preserve"> – </w:t>
      </w:r>
      <w:proofErr w:type="spellStart"/>
      <w:r>
        <w:t>Киргизбаева</w:t>
      </w:r>
      <w:proofErr w:type="spellEnd"/>
      <w:r>
        <w:t xml:space="preserve"> Б.О. ____________.</w:t>
      </w:r>
    </w:p>
    <w:p w:rsidR="00D021E2" w:rsidRPr="00D021E2" w:rsidRDefault="00D021E2" w:rsidP="00F963BF">
      <w:pPr>
        <w:ind w:right="-172"/>
        <w:rPr>
          <w:i/>
          <w:sz w:val="20"/>
          <w:szCs w:val="20"/>
          <w:lang w:val="kk-KZ"/>
        </w:rPr>
      </w:pPr>
    </w:p>
    <w:sectPr w:rsidR="00D021E2" w:rsidRPr="00D021E2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CE2"/>
    <w:multiLevelType w:val="multilevel"/>
    <w:tmpl w:val="8B8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85AF4"/>
    <w:multiLevelType w:val="hybridMultilevel"/>
    <w:tmpl w:val="F738D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0BF9"/>
    <w:rsid w:val="00057C89"/>
    <w:rsid w:val="000A76C1"/>
    <w:rsid w:val="000B2309"/>
    <w:rsid w:val="000B3209"/>
    <w:rsid w:val="000C3C98"/>
    <w:rsid w:val="00110411"/>
    <w:rsid w:val="00124ED2"/>
    <w:rsid w:val="001300E1"/>
    <w:rsid w:val="001304B8"/>
    <w:rsid w:val="0013408F"/>
    <w:rsid w:val="00143FF0"/>
    <w:rsid w:val="00155176"/>
    <w:rsid w:val="00162EC1"/>
    <w:rsid w:val="00195BA5"/>
    <w:rsid w:val="001A6C2E"/>
    <w:rsid w:val="001B7A01"/>
    <w:rsid w:val="001D7378"/>
    <w:rsid w:val="00217EF3"/>
    <w:rsid w:val="00267F09"/>
    <w:rsid w:val="0027465B"/>
    <w:rsid w:val="002949F2"/>
    <w:rsid w:val="002D4300"/>
    <w:rsid w:val="002D5562"/>
    <w:rsid w:val="002F0B34"/>
    <w:rsid w:val="003220F6"/>
    <w:rsid w:val="003415F0"/>
    <w:rsid w:val="00343EFD"/>
    <w:rsid w:val="003963DE"/>
    <w:rsid w:val="003F75B4"/>
    <w:rsid w:val="00400441"/>
    <w:rsid w:val="0045404B"/>
    <w:rsid w:val="00454793"/>
    <w:rsid w:val="00477A8C"/>
    <w:rsid w:val="00491C95"/>
    <w:rsid w:val="004A03D2"/>
    <w:rsid w:val="004A4A2B"/>
    <w:rsid w:val="004B0567"/>
    <w:rsid w:val="004D0625"/>
    <w:rsid w:val="004D30FD"/>
    <w:rsid w:val="004F7576"/>
    <w:rsid w:val="00507301"/>
    <w:rsid w:val="0051618D"/>
    <w:rsid w:val="005162A6"/>
    <w:rsid w:val="00520F69"/>
    <w:rsid w:val="005426F1"/>
    <w:rsid w:val="005579CA"/>
    <w:rsid w:val="0056390E"/>
    <w:rsid w:val="0057145D"/>
    <w:rsid w:val="005739E4"/>
    <w:rsid w:val="00596FC6"/>
    <w:rsid w:val="005A24E9"/>
    <w:rsid w:val="005A2DBD"/>
    <w:rsid w:val="005A3BD4"/>
    <w:rsid w:val="005A7BE9"/>
    <w:rsid w:val="00602DF6"/>
    <w:rsid w:val="00605D7F"/>
    <w:rsid w:val="00613D87"/>
    <w:rsid w:val="0061561E"/>
    <w:rsid w:val="00616ACD"/>
    <w:rsid w:val="006540A2"/>
    <w:rsid w:val="00657FBA"/>
    <w:rsid w:val="006720CC"/>
    <w:rsid w:val="00675666"/>
    <w:rsid w:val="0068734D"/>
    <w:rsid w:val="006A7838"/>
    <w:rsid w:val="006B2DAA"/>
    <w:rsid w:val="006D5848"/>
    <w:rsid w:val="006D6EF7"/>
    <w:rsid w:val="00703382"/>
    <w:rsid w:val="00722031"/>
    <w:rsid w:val="00733010"/>
    <w:rsid w:val="00747A33"/>
    <w:rsid w:val="0079025F"/>
    <w:rsid w:val="007B79DF"/>
    <w:rsid w:val="007D0036"/>
    <w:rsid w:val="007E2388"/>
    <w:rsid w:val="00811FDA"/>
    <w:rsid w:val="00816EF5"/>
    <w:rsid w:val="008303B3"/>
    <w:rsid w:val="00830C50"/>
    <w:rsid w:val="008318AA"/>
    <w:rsid w:val="008529E5"/>
    <w:rsid w:val="008700A1"/>
    <w:rsid w:val="00876570"/>
    <w:rsid w:val="008B35E2"/>
    <w:rsid w:val="008B3DA8"/>
    <w:rsid w:val="008B79F9"/>
    <w:rsid w:val="008C20F0"/>
    <w:rsid w:val="008E7A00"/>
    <w:rsid w:val="008F0F11"/>
    <w:rsid w:val="008F69E8"/>
    <w:rsid w:val="00915971"/>
    <w:rsid w:val="00917C5B"/>
    <w:rsid w:val="00924537"/>
    <w:rsid w:val="00933C08"/>
    <w:rsid w:val="00953547"/>
    <w:rsid w:val="009565B2"/>
    <w:rsid w:val="009701F2"/>
    <w:rsid w:val="00976E48"/>
    <w:rsid w:val="0098691C"/>
    <w:rsid w:val="009A5E74"/>
    <w:rsid w:val="009A6E30"/>
    <w:rsid w:val="009B2E6A"/>
    <w:rsid w:val="009F0AD0"/>
    <w:rsid w:val="00A051B4"/>
    <w:rsid w:val="00A44A84"/>
    <w:rsid w:val="00A53B12"/>
    <w:rsid w:val="00A558A6"/>
    <w:rsid w:val="00A55B41"/>
    <w:rsid w:val="00A660DB"/>
    <w:rsid w:val="00A67855"/>
    <w:rsid w:val="00A70119"/>
    <w:rsid w:val="00A92637"/>
    <w:rsid w:val="00AB5C0B"/>
    <w:rsid w:val="00AC1248"/>
    <w:rsid w:val="00AD519B"/>
    <w:rsid w:val="00AE0B8B"/>
    <w:rsid w:val="00B05087"/>
    <w:rsid w:val="00B124E3"/>
    <w:rsid w:val="00B173FF"/>
    <w:rsid w:val="00B509BB"/>
    <w:rsid w:val="00B54D9F"/>
    <w:rsid w:val="00B6587E"/>
    <w:rsid w:val="00B675C5"/>
    <w:rsid w:val="00B96618"/>
    <w:rsid w:val="00BA1450"/>
    <w:rsid w:val="00BB7112"/>
    <w:rsid w:val="00BD0F1A"/>
    <w:rsid w:val="00BE0105"/>
    <w:rsid w:val="00BE2B9C"/>
    <w:rsid w:val="00BF6458"/>
    <w:rsid w:val="00C055E4"/>
    <w:rsid w:val="00C22263"/>
    <w:rsid w:val="00C264F2"/>
    <w:rsid w:val="00C47B19"/>
    <w:rsid w:val="00C53703"/>
    <w:rsid w:val="00C7084D"/>
    <w:rsid w:val="00C80BF9"/>
    <w:rsid w:val="00C81117"/>
    <w:rsid w:val="00C82D9B"/>
    <w:rsid w:val="00C93DD1"/>
    <w:rsid w:val="00D00BEC"/>
    <w:rsid w:val="00D021E2"/>
    <w:rsid w:val="00D31073"/>
    <w:rsid w:val="00D37A13"/>
    <w:rsid w:val="00D470C4"/>
    <w:rsid w:val="00D753FC"/>
    <w:rsid w:val="00D83970"/>
    <w:rsid w:val="00DB1355"/>
    <w:rsid w:val="00DB222D"/>
    <w:rsid w:val="00DC6087"/>
    <w:rsid w:val="00DD20FA"/>
    <w:rsid w:val="00DF7B3E"/>
    <w:rsid w:val="00E05566"/>
    <w:rsid w:val="00E30070"/>
    <w:rsid w:val="00E6009C"/>
    <w:rsid w:val="00E64D1C"/>
    <w:rsid w:val="00E74DC7"/>
    <w:rsid w:val="00E91130"/>
    <w:rsid w:val="00EB7153"/>
    <w:rsid w:val="00EC4EC7"/>
    <w:rsid w:val="00ED0187"/>
    <w:rsid w:val="00EE2EB1"/>
    <w:rsid w:val="00F0791F"/>
    <w:rsid w:val="00F43E81"/>
    <w:rsid w:val="00F66A72"/>
    <w:rsid w:val="00F91D08"/>
    <w:rsid w:val="00F963BF"/>
    <w:rsid w:val="00FA5654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AD519B"/>
    <w:pPr>
      <w:jc w:val="both"/>
    </w:pPr>
    <w:rPr>
      <w:rFonts w:ascii="Arial" w:hAnsi="Arial"/>
      <w:color w:val="00000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D519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A56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A56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0F6"/>
  </w:style>
  <w:style w:type="character" w:styleId="a7">
    <w:name w:val="Hyperlink"/>
    <w:basedOn w:val="a0"/>
    <w:uiPriority w:val="99"/>
    <w:semiHidden/>
    <w:unhideWhenUsed/>
    <w:rsid w:val="003220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F6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69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2305</Words>
  <Characters>13141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2024-10-15T10:10:00Z</cp:lastPrinted>
  <dcterms:created xsi:type="dcterms:W3CDTF">2024-08-14T09:52:00Z</dcterms:created>
  <dcterms:modified xsi:type="dcterms:W3CDTF">2024-10-16T07:23:00Z</dcterms:modified>
</cp:coreProperties>
</file>