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1E" w:rsidRDefault="003F4C1E" w:rsidP="003F4C1E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УТВЕРЖДАЮ </w:t>
      </w:r>
    </w:p>
    <w:p w:rsidR="003F4C1E" w:rsidRDefault="003F4C1E" w:rsidP="003F4C1E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ГКП на ПХВ «Райымбекская районная больница» </w:t>
      </w:r>
    </w:p>
    <w:p w:rsidR="003F4C1E" w:rsidRDefault="003F4C1E" w:rsidP="003F4C1E">
      <w:pPr>
        <w:spacing w:after="0" w:line="240" w:lineRule="auto"/>
        <w:ind w:left="85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директор  Куккузов Р.Е.</w:t>
      </w:r>
      <w:r>
        <w:rPr>
          <w:rFonts w:ascii="Times New Roman" w:hAnsi="Times New Roman"/>
          <w:b/>
        </w:rPr>
        <w:t>_________</w:t>
      </w:r>
    </w:p>
    <w:p w:rsidR="003F4C1E" w:rsidRDefault="003F4C1E" w:rsidP="003F4C1E">
      <w:pPr>
        <w:spacing w:after="0" w:line="240" w:lineRule="auto"/>
        <w:ind w:left="851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«___»___________2024 г.</w:t>
      </w:r>
      <w:r>
        <w:rPr>
          <w:rFonts w:ascii="Times New Roman" w:hAnsi="Times New Roman"/>
          <w:b/>
          <w:lang w:val="kk-KZ"/>
        </w:rPr>
        <w:t xml:space="preserve"> </w:t>
      </w:r>
    </w:p>
    <w:p w:rsidR="003F4C1E" w:rsidRDefault="003F4C1E" w:rsidP="003F4C1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kk-KZ" w:eastAsia="ja-JP"/>
        </w:rPr>
      </w:pPr>
    </w:p>
    <w:p w:rsidR="00EA5950" w:rsidRPr="003F4C1E" w:rsidRDefault="003F4C1E" w:rsidP="003F4C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Техническая спецификация</w:t>
      </w: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31"/>
        <w:gridCol w:w="567"/>
        <w:gridCol w:w="2410"/>
        <w:gridCol w:w="7201"/>
        <w:gridCol w:w="1275"/>
        <w:gridCol w:w="10"/>
      </w:tblGrid>
      <w:tr w:rsidR="00C2188D" w:rsidRPr="001E7BC5" w:rsidTr="0097669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</w:tr>
      <w:tr w:rsidR="00C2188D" w:rsidRPr="001E7BC5" w:rsidTr="0097669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Наименование медицинской техники</w:t>
            </w:r>
          </w:p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(в соответствии с государственным</w:t>
            </w:r>
          </w:p>
          <w:p w:rsidR="00C2188D" w:rsidRPr="001E7BC5" w:rsidRDefault="00C2188D" w:rsidP="00582BB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6A" w:rsidRPr="0068566A" w:rsidRDefault="0068566A" w:rsidP="0068566A">
            <w:pPr>
              <w:pStyle w:val="Default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8566A">
              <w:rPr>
                <w:b/>
                <w:bCs/>
                <w:sz w:val="20"/>
                <w:szCs w:val="20"/>
                <w:shd w:val="clear" w:color="auto" w:fill="FFFFFF"/>
              </w:rPr>
              <w:t xml:space="preserve">Оборудование для фототерапии, неонатальная с </w:t>
            </w:r>
            <w:r w:rsidRPr="00CD4EF1">
              <w:rPr>
                <w:b/>
                <w:bCs/>
                <w:sz w:val="20"/>
                <w:szCs w:val="20"/>
                <w:shd w:val="clear" w:color="auto" w:fill="FFFFFF"/>
              </w:rPr>
              <w:t>принадлежностями</w:t>
            </w:r>
            <w:r w:rsidR="00BF45B3" w:rsidRPr="00CD4EF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188D" w:rsidRPr="00EA5950" w:rsidRDefault="00C2188D" w:rsidP="00582BB5">
            <w:pPr>
              <w:pStyle w:val="Default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C2188D" w:rsidRPr="001E7BC5" w:rsidTr="00976697">
        <w:trPr>
          <w:gridAfter w:val="1"/>
          <w:wAfter w:w="10" w:type="dxa"/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7C" w:rsidRDefault="00F8687C" w:rsidP="0058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Наименование комплектующего к медицинской технике (в</w:t>
            </w:r>
            <w:r w:rsidRPr="001E7BC5">
              <w:rPr>
                <w:rFonts w:ascii="Times New Roman" w:hAnsi="Times New Roman"/>
                <w:i/>
                <w:sz w:val="20"/>
                <w:szCs w:val="20"/>
              </w:rPr>
              <w:br/>
              <w:t>соответствии с</w:t>
            </w:r>
            <w:r w:rsidRPr="001E7BC5">
              <w:rPr>
                <w:rFonts w:ascii="Times New Roman" w:hAnsi="Times New Roman"/>
                <w:i/>
                <w:sz w:val="20"/>
                <w:szCs w:val="20"/>
              </w:rPr>
              <w:br/>
              <w:t>государственным</w:t>
            </w:r>
            <w:r w:rsidRPr="001E7BC5">
              <w:rPr>
                <w:rFonts w:ascii="Times New Roman" w:hAnsi="Times New Roman"/>
                <w:i/>
                <w:sz w:val="20"/>
                <w:szCs w:val="20"/>
              </w:rPr>
              <w:br/>
              <w:t>реестром медицинских</w:t>
            </w:r>
            <w:r w:rsidRPr="001E7BC5">
              <w:rPr>
                <w:rFonts w:ascii="Times New Roman" w:hAnsi="Times New Roman"/>
                <w:i/>
                <w:sz w:val="20"/>
                <w:szCs w:val="20"/>
              </w:rPr>
              <w:br/>
              <w:t>изделий)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Требуемое</w:t>
            </w:r>
            <w:r w:rsidRPr="001E7BC5">
              <w:rPr>
                <w:rFonts w:ascii="Times New Roman" w:hAnsi="Times New Roman"/>
                <w:i/>
                <w:sz w:val="20"/>
                <w:szCs w:val="20"/>
              </w:rPr>
              <w:br/>
              <w:t>количество (с указанием единицы измерения)</w:t>
            </w:r>
          </w:p>
        </w:tc>
      </w:tr>
      <w:tr w:rsidR="00C2188D" w:rsidRPr="001E7BC5" w:rsidTr="0097669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8D" w:rsidRPr="001E7BC5" w:rsidRDefault="00C2188D" w:rsidP="00582B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8D" w:rsidRPr="001E7BC5" w:rsidRDefault="00C2188D" w:rsidP="00582B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C2188D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6A" w:rsidRPr="0068566A" w:rsidRDefault="0068566A" w:rsidP="006856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566A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для фототерапии, неонатальная с принадлежностями</w:t>
            </w:r>
            <w:r w:rsidR="00BF45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2188D" w:rsidRPr="001E7BC5" w:rsidRDefault="00C2188D" w:rsidP="005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Аппарата фототерапии: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Аппарат укомплектован держателем, облучателем, стойкой, шнуром питания.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Облучатель: Свет</w:t>
            </w:r>
            <w:bookmarkStart w:id="0" w:name="_GoBack"/>
            <w:bookmarkEnd w:id="0"/>
            <w:r w:rsidRPr="009E254F">
              <w:rPr>
                <w:rFonts w:ascii="Times New Roman" w:hAnsi="Times New Roman"/>
              </w:rPr>
              <w:t>одиодный высокоэффективный аппарат фототерапии для проведения сеансов фототерапии у новорожденных и не доношенных младенцев световым потоком синего цвета спектрального диапазона не</w:t>
            </w:r>
            <w:r w:rsidR="00607990">
              <w:rPr>
                <w:rFonts w:ascii="Times New Roman" w:hAnsi="Times New Roman"/>
              </w:rPr>
              <w:t xml:space="preserve"> менее чем от 430 нм до 490 нм </w:t>
            </w:r>
            <w:r w:rsidRPr="009E254F">
              <w:rPr>
                <w:rFonts w:ascii="Times New Roman" w:hAnsi="Times New Roman"/>
              </w:rPr>
              <w:t xml:space="preserve">с целью уменьшения процентного содержания билирубина в крови. Применяемые в аппарате сверхъяркие светодиоды должны обеспечивать высокую энергетическую освещенность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облучаемой поверхности тела новорожденного – 0,76 мВт/см2 -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3,8 мВт/см2.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Широкий диапазон интенсивности излучения. 5 уровней выбора режимов. (Впервые в отрасли - Ноу-хау).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5 - регулируемых режимов </w:t>
            </w:r>
            <w:r w:rsidR="00607990" w:rsidRPr="009E254F">
              <w:rPr>
                <w:rFonts w:ascii="Times New Roman" w:hAnsi="Times New Roman"/>
              </w:rPr>
              <w:t>излучения:</w:t>
            </w:r>
            <w:r w:rsidRPr="009E254F">
              <w:rPr>
                <w:rFonts w:ascii="Times New Roman" w:hAnsi="Times New Roman"/>
              </w:rPr>
              <w:t xml:space="preserve"> 20%, 40%, 60</w:t>
            </w:r>
            <w:r w:rsidR="00607990" w:rsidRPr="009E254F">
              <w:rPr>
                <w:rFonts w:ascii="Times New Roman" w:hAnsi="Times New Roman"/>
              </w:rPr>
              <w:t>%,</w:t>
            </w:r>
            <w:r w:rsidRPr="009E254F">
              <w:rPr>
                <w:rFonts w:ascii="Times New Roman" w:hAnsi="Times New Roman"/>
              </w:rPr>
              <w:t xml:space="preserve"> 80%, 100%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На </w:t>
            </w:r>
            <w:proofErr w:type="spellStart"/>
            <w:r w:rsidRPr="009E254F">
              <w:rPr>
                <w:rFonts w:ascii="Times New Roman" w:hAnsi="Times New Roman"/>
              </w:rPr>
              <w:t>растоянии</w:t>
            </w:r>
            <w:proofErr w:type="spellEnd"/>
            <w:r w:rsidRPr="009E254F">
              <w:rPr>
                <w:rFonts w:ascii="Times New Roman" w:hAnsi="Times New Roman"/>
              </w:rPr>
              <w:t xml:space="preserve"> </w:t>
            </w:r>
            <w:r w:rsidR="000D4FD1">
              <w:rPr>
                <w:rFonts w:ascii="Times New Roman" w:hAnsi="Times New Roman"/>
                <w:lang w:val="kk-KZ"/>
              </w:rPr>
              <w:t xml:space="preserve">не мене </w:t>
            </w:r>
            <w:r w:rsidRPr="009E254F">
              <w:rPr>
                <w:rFonts w:ascii="Times New Roman" w:hAnsi="Times New Roman"/>
              </w:rPr>
              <w:t>35см: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20% -  0.76 мВт/см2.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40% -  1.52 мВт/см2.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lastRenderedPageBreak/>
              <w:t>60% -  2.28 мВт/см2.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80% -  3.04 мВт/см2.</w:t>
            </w:r>
          </w:p>
          <w:p w:rsidR="005946CC" w:rsidRPr="00BC6BB5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E254F">
              <w:rPr>
                <w:rFonts w:ascii="Times New Roman" w:hAnsi="Times New Roman"/>
              </w:rPr>
              <w:t>100% - 3.8 мВт/см2.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Наличие кнопки для переключения р</w:t>
            </w:r>
            <w:r w:rsidR="000D4FD1">
              <w:rPr>
                <w:rFonts w:ascii="Times New Roman" w:hAnsi="Times New Roman"/>
              </w:rPr>
              <w:t>ежимов фототерапии с режима сре</w:t>
            </w:r>
            <w:r w:rsidRPr="009E254F">
              <w:rPr>
                <w:rFonts w:ascii="Times New Roman" w:hAnsi="Times New Roman"/>
              </w:rPr>
              <w:t>д</w:t>
            </w:r>
            <w:r w:rsidR="000D4FD1">
              <w:rPr>
                <w:rFonts w:ascii="Times New Roman" w:hAnsi="Times New Roman"/>
                <w:lang w:val="kk-KZ"/>
              </w:rPr>
              <w:t>н</w:t>
            </w:r>
            <w:proofErr w:type="spellStart"/>
            <w:r w:rsidRPr="009E254F">
              <w:rPr>
                <w:rFonts w:ascii="Times New Roman" w:hAnsi="Times New Roman"/>
              </w:rPr>
              <w:t>яя</w:t>
            </w:r>
            <w:proofErr w:type="spellEnd"/>
            <w:r w:rsidRPr="009E254F">
              <w:rPr>
                <w:rFonts w:ascii="Times New Roman" w:hAnsi="Times New Roman"/>
              </w:rPr>
              <w:t xml:space="preserve"> и максимальная освещенность эффективной облучаемой поверхности. В соответствии с необходимым и требованиям и для терапии ребенка.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Средняя освещенность эффективной </w:t>
            </w:r>
            <w:r w:rsidR="000D4FD1">
              <w:rPr>
                <w:rFonts w:ascii="Times New Roman" w:hAnsi="Times New Roman"/>
              </w:rPr>
              <w:t>облучаемой поверхности при установке ре</w:t>
            </w:r>
            <w:r w:rsidRPr="009E254F">
              <w:rPr>
                <w:rFonts w:ascii="Times New Roman" w:hAnsi="Times New Roman"/>
              </w:rPr>
              <w:t>жима - 100%</w:t>
            </w:r>
            <w:proofErr w:type="gramStart"/>
            <w:r w:rsidRPr="009E254F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2.7 мВт/см2 - (на расстоянии 35 см)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2.1 мВт/см2 - (на расстоянии 45см)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1.4 мВт/см2 - (на расстоянии 60см)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Максимальная освещенность эффективной </w:t>
            </w:r>
            <w:r w:rsidR="000D4FD1">
              <w:rPr>
                <w:rFonts w:ascii="Times New Roman" w:hAnsi="Times New Roman"/>
              </w:rPr>
              <w:t>облучаемой поверхности при уста</w:t>
            </w:r>
            <w:r w:rsidRPr="009E254F">
              <w:rPr>
                <w:rFonts w:ascii="Times New Roman" w:hAnsi="Times New Roman"/>
              </w:rPr>
              <w:t>новке режима - 100%</w:t>
            </w:r>
            <w:proofErr w:type="gramStart"/>
            <w:r w:rsidRPr="009E254F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3.8 мВт/см2 - (на расстоянии - 35 см)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2.5 мВт/см2 - (на расстоянии - 45см)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1.5 мВт/см2 - (на расстоянии –60 см)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 xml:space="preserve">Размер облучаемой поверхности: 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30×16cm</w:t>
            </w:r>
            <w:r w:rsidR="005946CC" w:rsidRPr="009E254F">
              <w:rPr>
                <w:rFonts w:ascii="MS Mincho" w:eastAsia="MS Mincho" w:hAnsi="MS Mincho" w:cs="MS Mincho" w:hint="eastAsia"/>
              </w:rPr>
              <w:t>（</w:t>
            </w:r>
            <w:r w:rsidR="005946CC" w:rsidRPr="009E254F">
              <w:rPr>
                <w:rFonts w:ascii="Times New Roman" w:hAnsi="Times New Roman"/>
              </w:rPr>
              <w:t>на расстоянии - 35cm</w:t>
            </w:r>
            <w:r w:rsidR="005946CC" w:rsidRPr="009E254F">
              <w:rPr>
                <w:rFonts w:ascii="MS Mincho" w:eastAsia="MS Mincho" w:hAnsi="MS Mincho" w:cs="MS Mincho" w:hint="eastAsia"/>
              </w:rPr>
              <w:t>）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30×24cm</w:t>
            </w:r>
            <w:r w:rsidR="005946CC" w:rsidRPr="009E254F">
              <w:rPr>
                <w:rFonts w:ascii="MS Mincho" w:eastAsia="MS Mincho" w:hAnsi="MS Mincho" w:cs="MS Mincho" w:hint="eastAsia"/>
              </w:rPr>
              <w:t>（</w:t>
            </w:r>
            <w:r w:rsidR="005946CC" w:rsidRPr="009E254F">
              <w:rPr>
                <w:rFonts w:ascii="Times New Roman" w:hAnsi="Times New Roman"/>
              </w:rPr>
              <w:t>на расстоянии  - 45cm</w:t>
            </w:r>
            <w:r w:rsidR="005946CC" w:rsidRPr="009E254F">
              <w:rPr>
                <w:rFonts w:ascii="MS Mincho" w:eastAsia="MS Mincho" w:hAnsi="MS Mincho" w:cs="MS Mincho" w:hint="eastAsia"/>
              </w:rPr>
              <w:t>）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Не менее чем: </w:t>
            </w:r>
            <w:r w:rsidR="005946CC" w:rsidRPr="009E254F">
              <w:rPr>
                <w:rFonts w:ascii="Times New Roman" w:hAnsi="Times New Roman"/>
              </w:rPr>
              <w:t>40×24cm</w:t>
            </w:r>
            <w:r w:rsidR="005946CC" w:rsidRPr="009E254F">
              <w:rPr>
                <w:rFonts w:ascii="MS Mincho" w:eastAsia="MS Mincho" w:hAnsi="MS Mincho" w:cs="MS Mincho" w:hint="eastAsia"/>
              </w:rPr>
              <w:t>（</w:t>
            </w:r>
            <w:r w:rsidR="005946CC" w:rsidRPr="009E254F">
              <w:rPr>
                <w:rFonts w:ascii="Times New Roman" w:hAnsi="Times New Roman"/>
              </w:rPr>
              <w:t>на расстоянии  - 60cm</w:t>
            </w:r>
            <w:r w:rsidR="005946CC" w:rsidRPr="009E254F">
              <w:rPr>
                <w:rFonts w:ascii="MS Mincho" w:eastAsia="MS Mincho" w:hAnsi="MS Mincho" w:cs="MS Mincho" w:hint="eastAsia"/>
              </w:rPr>
              <w:t>）</w:t>
            </w:r>
          </w:p>
          <w:p w:rsidR="00AE4BD4" w:rsidRPr="009E254F" w:rsidRDefault="005946CC" w:rsidP="00AE4BD4">
            <w:pPr>
              <w:spacing w:after="0" w:line="240" w:lineRule="auto"/>
              <w:jc w:val="both"/>
            </w:pPr>
            <w:r w:rsidRPr="009E254F">
              <w:rPr>
                <w:rFonts w:ascii="Times New Roman" w:hAnsi="Times New Roman" w:hint="eastAsia"/>
              </w:rPr>
              <w:t>Большой</w:t>
            </w:r>
            <w:r w:rsidRPr="009E254F">
              <w:rPr>
                <w:rFonts w:ascii="Times New Roman" w:hAnsi="Times New Roman"/>
              </w:rPr>
              <w:t xml:space="preserve"> цветной сенсорный экран для лучшего наблюдения и работы.  Дисплей - 480×272-  4,3-дюймовый сенсорный экран.  </w:t>
            </w:r>
            <w:proofErr w:type="gramStart"/>
            <w:r w:rsidRPr="009E254F">
              <w:rPr>
                <w:rFonts w:ascii="Times New Roman" w:hAnsi="Times New Roman"/>
              </w:rPr>
              <w:t>Благодаря вспомогательной камере  ухаживающим за новорожденным, не нужно открывать крышку при осмотре новорожденного.</w:t>
            </w:r>
            <w:proofErr w:type="gramEnd"/>
            <w:r w:rsidRPr="009E254F">
              <w:rPr>
                <w:rFonts w:ascii="Times New Roman" w:hAnsi="Times New Roman"/>
              </w:rPr>
              <w:t xml:space="preserve"> Только нажатием кнопк</w:t>
            </w:r>
            <w:r w:rsidRPr="009E254F">
              <w:rPr>
                <w:rFonts w:ascii="Times New Roman" w:hAnsi="Times New Roman" w:hint="eastAsia"/>
              </w:rPr>
              <w:t>и</w:t>
            </w:r>
            <w:r w:rsidRPr="009E254F">
              <w:rPr>
                <w:rFonts w:ascii="Times New Roman" w:hAnsi="Times New Roman"/>
              </w:rPr>
              <w:t xml:space="preserve"> можно посмотреть через сенсорный экран на младенцев.</w:t>
            </w:r>
            <w:r w:rsidR="00AE4BD4" w:rsidRPr="009E254F">
              <w:t xml:space="preserve"> </w:t>
            </w:r>
          </w:p>
          <w:p w:rsidR="005946CC" w:rsidRPr="009E254F" w:rsidRDefault="00AE4BD4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Камера: Опционально, наблюдение за состоянием ребенка в режиме реального времени.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Эта</w:t>
            </w:r>
            <w:r w:rsidRPr="009E254F">
              <w:rPr>
                <w:rFonts w:ascii="Times New Roman" w:hAnsi="Times New Roman"/>
              </w:rPr>
              <w:t xml:space="preserve"> функция помогает облегчить рабочую нагрузку и предотвратить утечку синего света, создающую дискомфорт для лиц, осуществляющих уход.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Имеется</w:t>
            </w:r>
            <w:r w:rsidRPr="009E254F">
              <w:rPr>
                <w:rFonts w:ascii="Times New Roman" w:hAnsi="Times New Roman"/>
              </w:rPr>
              <w:t xml:space="preserve"> датчик для измерение энергетической освещенности.  С помощью зонда </w:t>
            </w:r>
            <w:proofErr w:type="spellStart"/>
            <w:r w:rsidRPr="009E254F">
              <w:rPr>
                <w:rFonts w:ascii="Times New Roman" w:hAnsi="Times New Roman"/>
              </w:rPr>
              <w:t>Comen</w:t>
            </w:r>
            <w:proofErr w:type="spellEnd"/>
            <w:r w:rsidRPr="009E254F">
              <w:rPr>
                <w:rFonts w:ascii="Times New Roman" w:hAnsi="Times New Roman"/>
              </w:rPr>
              <w:t xml:space="preserve"> </w:t>
            </w:r>
            <w:proofErr w:type="spellStart"/>
            <w:r w:rsidRPr="009E254F">
              <w:rPr>
                <w:rFonts w:ascii="Times New Roman" w:hAnsi="Times New Roman"/>
              </w:rPr>
              <w:t>Irradiance</w:t>
            </w:r>
            <w:proofErr w:type="spellEnd"/>
            <w:r w:rsidRPr="009E254F">
              <w:rPr>
                <w:rFonts w:ascii="Times New Roman" w:hAnsi="Times New Roman"/>
              </w:rPr>
              <w:t xml:space="preserve"> можно проверить % освещенности и гарантирует, что новорожденные получают достаточную освещенность.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Имеется</w:t>
            </w:r>
            <w:r w:rsidRPr="009E254F">
              <w:rPr>
                <w:rFonts w:ascii="Times New Roman" w:hAnsi="Times New Roman"/>
              </w:rPr>
              <w:t xml:space="preserve"> точное для позиционирование красный свет.  Используя уникальное точное позиционирование на красный свет, аппарат фототерапии обеспечивает правильное положение новорожденного.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4FD1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lastRenderedPageBreak/>
              <w:t>Аппарат</w:t>
            </w:r>
            <w:r w:rsidRPr="009E254F">
              <w:rPr>
                <w:rFonts w:ascii="Times New Roman" w:hAnsi="Times New Roman"/>
              </w:rPr>
              <w:t xml:space="preserve"> имеет встроенные таймеры работы облучателя и дисплея врем</w:t>
            </w:r>
            <w:r w:rsidR="000D4FD1">
              <w:rPr>
                <w:rFonts w:ascii="Times New Roman" w:hAnsi="Times New Roman"/>
              </w:rPr>
              <w:t>ени. Таймер облучения пациента не более чем</w:t>
            </w:r>
            <w:r w:rsidR="000D4FD1">
              <w:rPr>
                <w:rFonts w:ascii="Times New Roman" w:hAnsi="Times New Roman"/>
                <w:lang w:val="kk-KZ"/>
              </w:rPr>
              <w:t xml:space="preserve">: </w:t>
            </w:r>
            <w:r w:rsidRPr="009E254F">
              <w:rPr>
                <w:rFonts w:ascii="Times New Roman" w:hAnsi="Times New Roman"/>
              </w:rPr>
              <w:t xml:space="preserve">99999  .                         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Подсчет / обратный отсчет, общее время.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Широкое</w:t>
            </w:r>
            <w:r w:rsidRPr="009E254F">
              <w:rPr>
                <w:rFonts w:ascii="Times New Roman" w:hAnsi="Times New Roman"/>
              </w:rPr>
              <w:t xml:space="preserve"> покрытие увеличивает скорость клиренса билирубина по отношению к производству билирубина для защиты от повреждений сетчатки. Эффективная площадь поверхности до -940c</w:t>
            </w:r>
            <w:r w:rsidRPr="009E254F">
              <w:rPr>
                <w:rFonts w:ascii="Segoe UI Symbol" w:eastAsia="Segoe UI Symbol" w:hAnsi="Segoe UI Symbol" w:cs="Segoe UI Symbol" w:hint="eastAsia"/>
              </w:rPr>
              <w:t>㎡</w:t>
            </w:r>
            <w:r w:rsidRPr="009E254F">
              <w:rPr>
                <w:rFonts w:ascii="Times New Roman" w:hAnsi="Times New Roman"/>
              </w:rPr>
              <w:t>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Высокоинтенсивный</w:t>
            </w:r>
            <w:r w:rsidRPr="009E254F">
              <w:rPr>
                <w:rFonts w:ascii="Times New Roman" w:hAnsi="Times New Roman"/>
              </w:rPr>
              <w:t xml:space="preserve"> светодиодный источник холодного света в форме лампы, рассчитаны на срок службы </w:t>
            </w:r>
            <w:r w:rsidR="000D4FD1">
              <w:rPr>
                <w:rFonts w:ascii="Times New Roman" w:hAnsi="Times New Roman"/>
                <w:lang w:val="kk-KZ"/>
              </w:rPr>
              <w:t>не менее</w:t>
            </w:r>
            <w:r w:rsidR="00AE4BD4" w:rsidRPr="009E254F">
              <w:rPr>
                <w:rFonts w:ascii="Times New Roman" w:hAnsi="Times New Roman"/>
              </w:rPr>
              <w:t>-</w:t>
            </w:r>
            <w:r w:rsidRPr="009E254F">
              <w:rPr>
                <w:rFonts w:ascii="Times New Roman" w:hAnsi="Times New Roman"/>
              </w:rPr>
              <w:t xml:space="preserve"> 50 000 часов = 6 лет непрерывной работы.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Без</w:t>
            </w:r>
            <w:r w:rsidR="000D4FD1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254F">
              <w:rPr>
                <w:rFonts w:ascii="Times New Roman" w:hAnsi="Times New Roman" w:hint="eastAsia"/>
              </w:rPr>
              <w:t>вентиляторный</w:t>
            </w:r>
            <w:proofErr w:type="spellEnd"/>
            <w:r w:rsidRPr="009E254F">
              <w:rPr>
                <w:rFonts w:ascii="Times New Roman" w:hAnsi="Times New Roman"/>
              </w:rPr>
              <w:t>, бесшумный и стильный с шумоподавлением</w:t>
            </w:r>
            <w:r w:rsidR="000D4FD1">
              <w:rPr>
                <w:rFonts w:ascii="Times New Roman" w:hAnsi="Times New Roman"/>
                <w:lang w:val="kk-KZ"/>
              </w:rPr>
              <w:t xml:space="preserve"> не менее чем:</w:t>
            </w:r>
            <w:r w:rsidRPr="009E254F">
              <w:rPr>
                <w:rFonts w:ascii="Times New Roman" w:hAnsi="Times New Roman"/>
              </w:rPr>
              <w:t xml:space="preserve">  ≤ 20 дБ, Требования к энергопотреблению: не более  - 25 ВА.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/>
              </w:rPr>
              <w:t>USB-порт / обновление программного обеспечения.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Источнику</w:t>
            </w:r>
            <w:r w:rsidRPr="009E254F">
              <w:rPr>
                <w:rFonts w:ascii="Times New Roman" w:hAnsi="Times New Roman"/>
              </w:rPr>
              <w:t xml:space="preserve"> излучения: LED-Синие Светодиоды.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Полная</w:t>
            </w:r>
            <w:r w:rsidRPr="009E254F">
              <w:rPr>
                <w:rFonts w:ascii="Times New Roman" w:hAnsi="Times New Roman"/>
              </w:rPr>
              <w:t xml:space="preserve"> интеграция на рабочем месте. Регулируемый держатель аппарата. Тележка с регулировкой по высоте и углу, отличная мобильность в больнице. Крепление на нескользящих ножках.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Аппарат</w:t>
            </w:r>
            <w:r w:rsidRPr="009E254F">
              <w:rPr>
                <w:rFonts w:ascii="Times New Roman" w:hAnsi="Times New Roman"/>
              </w:rPr>
              <w:t xml:space="preserve"> фототерапии должен крепиться на мобильную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стойку</w:t>
            </w:r>
            <w:r w:rsidRPr="009E254F">
              <w:rPr>
                <w:rFonts w:ascii="Times New Roman" w:hAnsi="Times New Roman"/>
              </w:rPr>
              <w:t xml:space="preserve">, оснащенную четырьмя сдвоенными колесами. Все колеса </w:t>
            </w:r>
            <w:proofErr w:type="spellStart"/>
            <w:r w:rsidRPr="009E254F">
              <w:rPr>
                <w:rFonts w:ascii="Times New Roman" w:hAnsi="Times New Roman"/>
              </w:rPr>
              <w:t>иметеет</w:t>
            </w:r>
            <w:proofErr w:type="spellEnd"/>
            <w:r w:rsidRPr="009E254F">
              <w:rPr>
                <w:rFonts w:ascii="Times New Roman" w:hAnsi="Times New Roman"/>
              </w:rPr>
              <w:t xml:space="preserve"> стопор. Общий вес стойки с держателем и</w:t>
            </w:r>
            <w:r w:rsidR="000D4FD1">
              <w:rPr>
                <w:rFonts w:ascii="Times New Roman" w:hAnsi="Times New Roman"/>
              </w:rPr>
              <w:t xml:space="preserve"> облучателем – 15 кг. Габариты не </w:t>
            </w:r>
            <w:r w:rsidR="000D4FD1">
              <w:rPr>
                <w:rFonts w:ascii="Times New Roman" w:hAnsi="Times New Roman"/>
                <w:lang w:val="kk-KZ"/>
              </w:rPr>
              <w:t xml:space="preserve">менее </w:t>
            </w:r>
            <w:r w:rsidRPr="009E254F">
              <w:rPr>
                <w:rFonts w:ascii="Times New Roman" w:hAnsi="Times New Roman"/>
              </w:rPr>
              <w:t xml:space="preserve">217 мм × 98 мм × 433 мм          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Кабель</w:t>
            </w:r>
            <w:r w:rsidRPr="009E254F">
              <w:rPr>
                <w:rFonts w:ascii="Times New Roman" w:hAnsi="Times New Roman"/>
              </w:rPr>
              <w:t xml:space="preserve"> питания 220В. Стандартная вилка.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Так</w:t>
            </w:r>
            <w:r w:rsidRPr="009E254F">
              <w:rPr>
                <w:rFonts w:ascii="Times New Roman" w:hAnsi="Times New Roman"/>
              </w:rPr>
              <w:t xml:space="preserve"> же Аппарат фототерапии можно использовать универсально.  Съемная головка Аппарат фототерапии  для использования в инкубаторе.</w:t>
            </w:r>
          </w:p>
          <w:p w:rsidR="005946CC" w:rsidRPr="009E254F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Количество</w:t>
            </w:r>
            <w:r w:rsidRPr="009E254F">
              <w:rPr>
                <w:rFonts w:ascii="Times New Roman" w:hAnsi="Times New Roman"/>
              </w:rPr>
              <w:t xml:space="preserve"> светодиодов синего света – 4.  </w:t>
            </w:r>
          </w:p>
          <w:p w:rsidR="000D4FD1" w:rsidRDefault="005946CC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Требования</w:t>
            </w:r>
            <w:r w:rsidR="000D4FD1">
              <w:rPr>
                <w:rFonts w:ascii="Times New Roman" w:hAnsi="Times New Roman"/>
              </w:rPr>
              <w:t xml:space="preserve"> к диапазону длины волны</w:t>
            </w:r>
            <w:r w:rsidRPr="009E254F">
              <w:rPr>
                <w:rFonts w:ascii="Times New Roman" w:hAnsi="Times New Roman"/>
              </w:rPr>
              <w:t xml:space="preserve">: Пиковая длина волны </w:t>
            </w:r>
            <w:r w:rsidR="000D4FD1">
              <w:rPr>
                <w:rFonts w:ascii="Times New Roman" w:hAnsi="Times New Roman"/>
                <w:lang w:val="kk-KZ"/>
              </w:rPr>
              <w:t xml:space="preserve">не более чем </w:t>
            </w:r>
            <w:r w:rsidRPr="009E254F">
              <w:rPr>
                <w:rFonts w:ascii="Times New Roman" w:hAnsi="Times New Roman"/>
              </w:rPr>
              <w:t>430 нм до 490 нм</w:t>
            </w:r>
            <w:proofErr w:type="gramStart"/>
            <w:r w:rsidRPr="009E254F">
              <w:rPr>
                <w:rFonts w:ascii="Times New Roman" w:hAnsi="Times New Roman"/>
              </w:rPr>
              <w:t xml:space="preserve"> .</w:t>
            </w:r>
            <w:proofErr w:type="gramEnd"/>
            <w:r w:rsidRPr="009E254F">
              <w:rPr>
                <w:rFonts w:ascii="Times New Roman" w:hAnsi="Times New Roman"/>
              </w:rPr>
              <w:t xml:space="preserve"> Требования к уровню облучения: </w:t>
            </w:r>
            <w:r w:rsidR="000D4FD1">
              <w:rPr>
                <w:rFonts w:ascii="Times New Roman" w:hAnsi="Times New Roman"/>
                <w:lang w:val="kk-KZ"/>
              </w:rPr>
              <w:t xml:space="preserve">не менее: </w:t>
            </w:r>
            <w:r w:rsidRPr="009E254F">
              <w:rPr>
                <w:rFonts w:ascii="Times New Roman" w:hAnsi="Times New Roman"/>
              </w:rPr>
              <w:t xml:space="preserve">0,76 мВт/см2 - 3,8 мВт/см2 на расстоянии 35 см до зоны облучения. </w:t>
            </w:r>
          </w:p>
          <w:p w:rsidR="005946CC" w:rsidRPr="009E254F" w:rsidRDefault="000D4FD1" w:rsidP="00594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</w:t>
            </w:r>
            <w:r w:rsidR="005946CC" w:rsidRPr="009E254F">
              <w:rPr>
                <w:rFonts w:ascii="Times New Roman" w:hAnsi="Times New Roman"/>
              </w:rPr>
              <w:t xml:space="preserve">к </w:t>
            </w:r>
            <w:r w:rsidR="005946CC" w:rsidRPr="009E254F">
              <w:rPr>
                <w:rFonts w:ascii="Times New Roman" w:hAnsi="Times New Roman" w:hint="eastAsia"/>
              </w:rPr>
              <w:t>уровню</w:t>
            </w:r>
            <w:r w:rsidR="005946CC" w:rsidRPr="009E254F">
              <w:rPr>
                <w:rFonts w:ascii="Times New Roman" w:hAnsi="Times New Roman"/>
              </w:rPr>
              <w:t xml:space="preserve"> шума: не более 20 </w:t>
            </w:r>
            <w:proofErr w:type="spellStart"/>
            <w:r w:rsidR="005946CC" w:rsidRPr="009E254F">
              <w:rPr>
                <w:rFonts w:ascii="Times New Roman" w:hAnsi="Times New Roman"/>
              </w:rPr>
              <w:t>dBA</w:t>
            </w:r>
            <w:proofErr w:type="spellEnd"/>
            <w:r w:rsidR="005946CC" w:rsidRPr="009E254F">
              <w:rPr>
                <w:rFonts w:ascii="Times New Roman" w:hAnsi="Times New Roman"/>
              </w:rPr>
              <w:t>. Требования к энергопотреблению : не более 25 ВА</w:t>
            </w:r>
            <w:proofErr w:type="gramStart"/>
            <w:r w:rsidR="005946CC" w:rsidRPr="009E254F">
              <w:rPr>
                <w:rFonts w:ascii="Times New Roman" w:hAnsi="Times New Roman"/>
              </w:rPr>
              <w:t xml:space="preserve"> .</w:t>
            </w:r>
            <w:proofErr w:type="gramEnd"/>
            <w:r w:rsidR="005946CC" w:rsidRPr="009E254F">
              <w:rPr>
                <w:rFonts w:ascii="Times New Roman" w:hAnsi="Times New Roman"/>
              </w:rPr>
              <w:t xml:space="preserve"> Требования к электропитанию : </w:t>
            </w:r>
            <w:r>
              <w:rPr>
                <w:rFonts w:ascii="Times New Roman" w:hAnsi="Times New Roman"/>
                <w:lang w:val="kk-KZ"/>
              </w:rPr>
              <w:t xml:space="preserve">не более чем: </w:t>
            </w:r>
            <w:r w:rsidR="005946CC" w:rsidRPr="009E254F">
              <w:rPr>
                <w:rFonts w:ascii="Times New Roman" w:hAnsi="Times New Roman"/>
              </w:rPr>
              <w:t>100~240Vac  50Hz/60Hz   0.9A~0.5A.</w:t>
            </w:r>
          </w:p>
          <w:p w:rsidR="00976697" w:rsidRDefault="005946CC" w:rsidP="001A3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54F">
              <w:rPr>
                <w:rFonts w:ascii="Times New Roman" w:hAnsi="Times New Roman" w:hint="eastAsia"/>
              </w:rPr>
              <w:t>Регулируемый</w:t>
            </w:r>
            <w:r w:rsidRPr="009E254F">
              <w:rPr>
                <w:rFonts w:ascii="Times New Roman" w:hAnsi="Times New Roman"/>
              </w:rPr>
              <w:t xml:space="preserve"> держатель аппарата должен обеспечивать свободную настройку положения источника излучения относительно облучаемой поверхности.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9524C">
              <w:rPr>
                <w:rFonts w:ascii="Times New Roman" w:hAnsi="Times New Roman"/>
                <w:b/>
                <w:bCs/>
              </w:rPr>
              <w:t xml:space="preserve">Отличительные технические параметры аппарата 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>Дисплей</w:t>
            </w:r>
            <w:r w:rsidR="000D4FD1">
              <w:rPr>
                <w:rFonts w:ascii="Times New Roman" w:hAnsi="Times New Roman"/>
                <w:lang w:val="kk-KZ"/>
              </w:rPr>
              <w:t xml:space="preserve"> не менее чем</w:t>
            </w:r>
            <w:r w:rsidRPr="0029524C">
              <w:rPr>
                <w:rFonts w:ascii="Times New Roman" w:hAnsi="Times New Roman"/>
              </w:rPr>
              <w:t>: 4,3-дюймовый сенсорный экран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>Размер</w:t>
            </w:r>
            <w:r w:rsidR="000D4FD1">
              <w:rPr>
                <w:rFonts w:ascii="Times New Roman" w:hAnsi="Times New Roman"/>
                <w:lang w:val="kk-KZ"/>
              </w:rPr>
              <w:t xml:space="preserve"> не менее чем</w:t>
            </w:r>
            <w:r w:rsidRPr="0029524C">
              <w:rPr>
                <w:rFonts w:ascii="Times New Roman" w:hAnsi="Times New Roman"/>
              </w:rPr>
              <w:t xml:space="preserve">: 217 </w:t>
            </w:r>
            <w:proofErr w:type="spellStart"/>
            <w:r w:rsidRPr="0029524C">
              <w:rPr>
                <w:rFonts w:ascii="Times New Roman" w:hAnsi="Times New Roman"/>
              </w:rPr>
              <w:t>mm</w:t>
            </w:r>
            <w:proofErr w:type="spellEnd"/>
            <w:r w:rsidRPr="0029524C">
              <w:rPr>
                <w:rFonts w:ascii="Times New Roman" w:hAnsi="Times New Roman"/>
              </w:rPr>
              <w:t xml:space="preserve"> × 98 </w:t>
            </w:r>
            <w:proofErr w:type="spellStart"/>
            <w:r w:rsidRPr="0029524C">
              <w:rPr>
                <w:rFonts w:ascii="Times New Roman" w:hAnsi="Times New Roman"/>
              </w:rPr>
              <w:t>mm</w:t>
            </w:r>
            <w:proofErr w:type="spellEnd"/>
            <w:r w:rsidRPr="0029524C">
              <w:rPr>
                <w:rFonts w:ascii="Times New Roman" w:hAnsi="Times New Roman"/>
              </w:rPr>
              <w:t xml:space="preserve"> × 460 </w:t>
            </w:r>
            <w:proofErr w:type="spellStart"/>
            <w:r w:rsidRPr="0029524C">
              <w:rPr>
                <w:rFonts w:ascii="Times New Roman" w:hAnsi="Times New Roman"/>
              </w:rPr>
              <w:t>mm</w:t>
            </w:r>
            <w:proofErr w:type="spellEnd"/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 xml:space="preserve">   •    Длина волны</w:t>
            </w:r>
            <w:r w:rsidR="000D4FD1">
              <w:rPr>
                <w:rFonts w:ascii="Times New Roman" w:hAnsi="Times New Roman"/>
                <w:lang w:val="kk-KZ"/>
              </w:rPr>
              <w:t xml:space="preserve"> не более</w:t>
            </w:r>
            <w:r w:rsidRPr="0029524C">
              <w:rPr>
                <w:rFonts w:ascii="Times New Roman" w:hAnsi="Times New Roman"/>
              </w:rPr>
              <w:t>: 400-550 мм</w:t>
            </w:r>
          </w:p>
          <w:p w:rsidR="0029524C" w:rsidRPr="0029524C" w:rsidRDefault="000D4FD1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•   </w:t>
            </w:r>
            <w:r w:rsidR="0029524C" w:rsidRPr="0029524C">
              <w:rPr>
                <w:rFonts w:ascii="Times New Roman" w:hAnsi="Times New Roman"/>
              </w:rPr>
              <w:t>Наличие двух режимов работы: обычный режим и автоматический режим.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lastRenderedPageBreak/>
              <w:t xml:space="preserve">   •    Излучение</w:t>
            </w:r>
            <w:r w:rsidR="000D4FD1">
              <w:rPr>
                <w:rFonts w:ascii="Times New Roman" w:hAnsi="Times New Roman"/>
                <w:lang w:val="kk-KZ"/>
              </w:rPr>
              <w:t xml:space="preserve"> не менее чем</w:t>
            </w:r>
            <w:r w:rsidRPr="0029524C">
              <w:rPr>
                <w:rFonts w:ascii="Times New Roman" w:hAnsi="Times New Roman"/>
              </w:rPr>
              <w:t>: 3,8 ± 25% мВт/см2 (63 ± 25% мкВт/см2/нм) (расстояние 350 мм)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 xml:space="preserve">   •    Наличие 5 уровней интенсивности излучения.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 xml:space="preserve">   •    Вариант единицы измерения излучения: μW/cm2/nm или </w:t>
            </w:r>
            <w:proofErr w:type="spellStart"/>
            <w:r w:rsidRPr="0029524C">
              <w:rPr>
                <w:rFonts w:ascii="Times New Roman" w:hAnsi="Times New Roman"/>
              </w:rPr>
              <w:t>mW</w:t>
            </w:r>
            <w:proofErr w:type="spellEnd"/>
            <w:r w:rsidRPr="0029524C">
              <w:rPr>
                <w:rFonts w:ascii="Times New Roman" w:hAnsi="Times New Roman"/>
              </w:rPr>
              <w:t>/cm2.</w:t>
            </w:r>
          </w:p>
          <w:p w:rsidR="0029524C" w:rsidRPr="0029524C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 xml:space="preserve">   •    Равномерность излучения: &gt; 0,4.</w:t>
            </w:r>
          </w:p>
          <w:p w:rsidR="0029524C" w:rsidRPr="009E254F" w:rsidRDefault="0029524C" w:rsidP="00295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24C">
              <w:rPr>
                <w:rFonts w:ascii="Times New Roman" w:hAnsi="Times New Roman"/>
              </w:rPr>
              <w:t xml:space="preserve">   •    Эффективная поверхность синего света</w:t>
            </w:r>
            <w:r w:rsidR="000D4FD1">
              <w:rPr>
                <w:rFonts w:ascii="Times New Roman" w:hAnsi="Times New Roman"/>
                <w:lang w:val="kk-KZ"/>
              </w:rPr>
              <w:t xml:space="preserve"> не менее:</w:t>
            </w:r>
            <w:r w:rsidRPr="0029524C">
              <w:rPr>
                <w:rFonts w:ascii="Times New Roman" w:hAnsi="Times New Roman"/>
              </w:rPr>
              <w:t xml:space="preserve"> 30×16 см (расстояние 35 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lastRenderedPageBreak/>
              <w:t>1 шт.</w:t>
            </w:r>
          </w:p>
        </w:tc>
      </w:tr>
      <w:tr w:rsidR="00C2188D" w:rsidRPr="001E7BC5" w:rsidTr="0097669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1E7BC5" w:rsidRDefault="00C2188D" w:rsidP="00582B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8D" w:rsidRPr="00F8687C" w:rsidRDefault="00C2188D" w:rsidP="00582B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687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F8687C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C80DBF" w:rsidRDefault="00BF45B3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BF">
              <w:rPr>
                <w:rFonts w:ascii="Times New Roman" w:hAnsi="Times New Roman"/>
                <w:sz w:val="20"/>
                <w:szCs w:val="20"/>
              </w:rPr>
              <w:t>Тележка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BF45B3" w:rsidRDefault="00BF45B3" w:rsidP="00E9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5B3">
              <w:rPr>
                <w:rFonts w:ascii="Times New Roman" w:hAnsi="Times New Roman"/>
                <w:sz w:val="20"/>
                <w:szCs w:val="20"/>
              </w:rPr>
              <w:t>Небольшая ручная тележка на колесиках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6F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F8687C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C80DBF" w:rsidRDefault="00C80DBF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BF">
              <w:rPr>
                <w:rFonts w:ascii="Times New Roman" w:hAnsi="Times New Roman"/>
                <w:sz w:val="20"/>
                <w:szCs w:val="20"/>
              </w:rPr>
              <w:t>Шнур питания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BF45B3" w:rsidRDefault="00BF45B3" w:rsidP="00E9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5B3">
              <w:rPr>
                <w:rFonts w:ascii="Times New Roman" w:hAnsi="Times New Roman"/>
                <w:sz w:val="20"/>
                <w:szCs w:val="20"/>
              </w:rPr>
              <w:t>Шнур питания: 3м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6F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F8687C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F8687C" w:rsidRDefault="009C14EF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BF45B3" w:rsidRDefault="009C14EF" w:rsidP="00E9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5B3">
              <w:rPr>
                <w:rFonts w:ascii="Times New Roman" w:hAnsi="Times New Roman"/>
                <w:sz w:val="20"/>
                <w:szCs w:val="20"/>
              </w:rPr>
              <w:t xml:space="preserve">Камера </w:t>
            </w:r>
            <w:r w:rsidR="00607990" w:rsidRPr="00BF45B3">
              <w:rPr>
                <w:rFonts w:ascii="Times New Roman" w:hAnsi="Times New Roman"/>
                <w:sz w:val="20"/>
                <w:szCs w:val="20"/>
              </w:rPr>
              <w:t>для слежения</w:t>
            </w:r>
            <w:r w:rsidRPr="00BF45B3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r w:rsidR="00BF45B3" w:rsidRPr="00BF45B3">
              <w:rPr>
                <w:rFonts w:ascii="Times New Roman" w:hAnsi="Times New Roman"/>
                <w:sz w:val="20"/>
                <w:szCs w:val="20"/>
              </w:rPr>
              <w:t>. Осуществляет функцию отображения в реальном времени.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6F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5946CC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1E7BC5" w:rsidRDefault="005946C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1E7BC5" w:rsidRDefault="005946CC" w:rsidP="00F868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D8796F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Default="00AE4BD4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BD4">
              <w:rPr>
                <w:rFonts w:ascii="Times New Roman" w:hAnsi="Times New Roman"/>
                <w:sz w:val="20"/>
                <w:szCs w:val="20"/>
              </w:rPr>
              <w:t>Зонд BL70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BF45B3" w:rsidRDefault="00BF45B3" w:rsidP="00E9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4BD4" w:rsidRPr="00BF45B3">
              <w:rPr>
                <w:rFonts w:ascii="Times New Roman" w:hAnsi="Times New Roman"/>
                <w:sz w:val="20"/>
                <w:szCs w:val="20"/>
              </w:rPr>
              <w:t>ондом облучения для точного измерения величины облучения и гарантирует, что ребенок получает достаточное количество облучения, обеспечивая точное лечение. Сосредоточенность на терапии, применимость в различных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C" w:rsidRPr="00D8796F" w:rsidRDefault="00AE4BD4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</w:tr>
      <w:tr w:rsidR="005946CC" w:rsidRPr="001E7BC5" w:rsidTr="00976697">
        <w:trPr>
          <w:gridAfter w:val="1"/>
          <w:wAfter w:w="10" w:type="dxa"/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1E7BC5" w:rsidRDefault="005946C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1E7BC5" w:rsidRDefault="005946CC" w:rsidP="00F868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D8796F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Default="00AE4BD4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BD4">
              <w:rPr>
                <w:rFonts w:ascii="Times New Roman" w:hAnsi="Times New Roman"/>
                <w:sz w:val="20"/>
                <w:szCs w:val="20"/>
              </w:rPr>
              <w:t>Присоска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CC" w:rsidRPr="00BF45B3" w:rsidRDefault="00AE4BD4" w:rsidP="00E9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5B3">
              <w:rPr>
                <w:rFonts w:ascii="Times New Roman" w:hAnsi="Times New Roman"/>
                <w:sz w:val="20"/>
                <w:szCs w:val="20"/>
              </w:rPr>
              <w:t>Данная модель имеет 4 присоски для крепления к инкубатору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C" w:rsidRPr="00D8796F" w:rsidRDefault="00BF45B3" w:rsidP="00F86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</w:tr>
      <w:tr w:rsidR="00F8687C" w:rsidRPr="001E7BC5" w:rsidTr="0097669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Для подключения оборудования требуется розетка с 3-х проводной схемой электропитания: фаза, нейтраль, заземление.  Напряжение питания 220 Вольт, 20A, частота питания 50 Гц.</w:t>
            </w:r>
          </w:p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Оборудование с большой электро-потребностью не должны подключаться на одну линию c медицинской техники/изделия.</w:t>
            </w:r>
          </w:p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F8687C" w:rsidRPr="001E7BC5" w:rsidTr="0097669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 осуществления поставки</w:t>
            </w:r>
            <w:r w:rsidRPr="001E7B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медицинской техники </w:t>
            </w:r>
            <w:r w:rsidRPr="001E7BC5">
              <w:rPr>
                <w:rFonts w:ascii="Times New Roman" w:hAnsi="Times New Roman"/>
                <w:bCs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536C0F" w:rsidRDefault="00F8687C" w:rsidP="00536C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 xml:space="preserve">DDP </w:t>
            </w:r>
            <w:r w:rsidR="00536C0F"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область Райымбекский район село Нарынкол улица Албан-Асан №1</w:t>
            </w:r>
          </w:p>
        </w:tc>
      </w:tr>
      <w:tr w:rsidR="00F8687C" w:rsidRPr="001E7BC5" w:rsidTr="0097669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7C" w:rsidRPr="001E7BC5" w:rsidRDefault="00F8687C" w:rsidP="00F8687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F6" w:rsidRDefault="00A540F6" w:rsidP="00A540F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календарных дней </w:t>
            </w:r>
            <w:r>
              <w:rPr>
                <w:rFonts w:ascii="Times New Roman" w:hAnsi="Times New Roman"/>
                <w:bCs/>
                <w:lang w:val="kk-KZ"/>
              </w:rPr>
              <w:t>не позднее 31 декабря 2024г</w:t>
            </w:r>
          </w:p>
          <w:p w:rsidR="00F8687C" w:rsidRPr="001E7BC5" w:rsidRDefault="00A540F6" w:rsidP="00A54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Адрес: 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Райымбекский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село Нарынкол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Албан-Асан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</w:t>
            </w:r>
          </w:p>
        </w:tc>
      </w:tr>
      <w:tr w:rsidR="00F8687C" w:rsidRPr="001E7BC5" w:rsidTr="0097669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7C" w:rsidRPr="001E7BC5" w:rsidRDefault="00F8687C" w:rsidP="00F8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7BC5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</w:t>
            </w:r>
            <w:r w:rsidRPr="001E7BC5">
              <w:rPr>
                <w:rFonts w:ascii="Times New Roman" w:hAnsi="Times New Roman"/>
                <w:b/>
                <w:sz w:val="20"/>
                <w:szCs w:val="20"/>
              </w:rPr>
              <w:br/>
              <w:t>обслуживания медицинской техники</w:t>
            </w:r>
            <w:r w:rsidRPr="001E7BC5">
              <w:rPr>
                <w:rFonts w:ascii="Times New Roman" w:hAnsi="Times New Roman"/>
                <w:b/>
                <w:sz w:val="20"/>
                <w:szCs w:val="20"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7C" w:rsidRPr="001E7BC5" w:rsidRDefault="00F8687C" w:rsidP="00F86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BC5">
              <w:rPr>
                <w:rFonts w:ascii="Times New Roman" w:hAnsi="Times New Roman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  <w:r w:rsidRPr="001E7BC5">
              <w:rPr>
                <w:rFonts w:ascii="Times New Roman" w:hAnsi="Times New Roman"/>
                <w:sz w:val="20"/>
                <w:szCs w:val="20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1E7BC5">
              <w:rPr>
                <w:rFonts w:ascii="Times New Roman" w:hAnsi="Times New Roman"/>
                <w:sz w:val="20"/>
                <w:szCs w:val="20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1E7BC5">
              <w:rPr>
                <w:rFonts w:ascii="Times New Roman" w:hAnsi="Times New Roman"/>
                <w:sz w:val="20"/>
                <w:szCs w:val="20"/>
              </w:rPr>
              <w:br/>
              <w:t>- чистку, смазку и при необходимости переборку основных механизмов и узлов;</w:t>
            </w:r>
            <w:r w:rsidRPr="001E7BC5">
              <w:rPr>
                <w:rFonts w:ascii="Times New Roman" w:hAnsi="Times New Roman"/>
                <w:sz w:val="20"/>
                <w:szCs w:val="20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1E7BC5">
              <w:rPr>
                <w:rFonts w:ascii="Times New Roman" w:hAnsi="Times New Roman"/>
                <w:sz w:val="20"/>
                <w:szCs w:val="20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180EB8" w:rsidRDefault="00180EB8" w:rsidP="00180EB8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0EB8" w:rsidRDefault="00180EB8" w:rsidP="00180EB8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180EB8" w:rsidRDefault="00180EB8" w:rsidP="00180EB8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Заместитель председателя: Заместитель директора по качеству медицинских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Турсынкул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_______________;</w:t>
      </w:r>
    </w:p>
    <w:p w:rsidR="00180EB8" w:rsidRDefault="00180EB8" w:rsidP="00180EB8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комиссии: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>
        <w:rPr>
          <w:rFonts w:ascii="Times New Roman" w:hAnsi="Times New Roman"/>
          <w:sz w:val="28"/>
          <w:szCs w:val="28"/>
        </w:rPr>
        <w:t>Таласбаев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И.К.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Врач-реаниматолог –</w:t>
      </w:r>
      <w:r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>
        <w:rPr>
          <w:rFonts w:ascii="Times New Roman" w:hAnsi="Times New Roman"/>
          <w:sz w:val="28"/>
          <w:szCs w:val="28"/>
        </w:rPr>
        <w:t>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>
        <w:rPr>
          <w:rFonts w:ascii="Times New Roman" w:hAnsi="Times New Roman"/>
          <w:sz w:val="28"/>
          <w:szCs w:val="28"/>
        </w:rPr>
        <w:t>Мамытова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>
        <w:rPr>
          <w:rFonts w:ascii="Times New Roman" w:hAnsi="Times New Roman"/>
          <w:sz w:val="28"/>
          <w:szCs w:val="28"/>
        </w:rPr>
        <w:t>сегеримов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>
        <w:rPr>
          <w:rFonts w:ascii="Times New Roman" w:hAnsi="Times New Roman"/>
          <w:sz w:val="28"/>
          <w:szCs w:val="28"/>
        </w:rPr>
        <w:t xml:space="preserve">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>
        <w:rPr>
          <w:rFonts w:ascii="Times New Roman" w:hAnsi="Times New Roman"/>
          <w:sz w:val="28"/>
          <w:szCs w:val="28"/>
        </w:rPr>
        <w:t>Исамолда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______________;</w:t>
      </w:r>
    </w:p>
    <w:p w:rsidR="00180EB8" w:rsidRDefault="00180EB8" w:rsidP="00180EB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>
        <w:rPr>
          <w:rFonts w:ascii="Times New Roman" w:hAnsi="Times New Roman"/>
          <w:sz w:val="28"/>
          <w:szCs w:val="28"/>
        </w:rPr>
        <w:t>Кишибаева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Н.Т. ______________;</w:t>
      </w:r>
    </w:p>
    <w:p w:rsidR="00180EB8" w:rsidRDefault="00180EB8" w:rsidP="00180EB8">
      <w:pPr>
        <w:pStyle w:val="a8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Секретарь – </w:t>
      </w:r>
      <w:r>
        <w:rPr>
          <w:rFonts w:ascii="Times New Roman" w:hAnsi="Times New Roman"/>
          <w:sz w:val="28"/>
          <w:szCs w:val="28"/>
          <w:lang w:val="kk-KZ"/>
        </w:rPr>
        <w:t>Амангелдиев Е.А.</w:t>
      </w:r>
      <w:r>
        <w:rPr>
          <w:rFonts w:ascii="Times New Roman" w:hAnsi="Times New Roman"/>
          <w:sz w:val="28"/>
          <w:szCs w:val="28"/>
        </w:rPr>
        <w:t xml:space="preserve"> ______________.</w:t>
      </w:r>
    </w:p>
    <w:p w:rsidR="001643E7" w:rsidRPr="001E7BC5" w:rsidRDefault="001643E7">
      <w:pPr>
        <w:rPr>
          <w:rFonts w:ascii="Times New Roman" w:hAnsi="Times New Roman"/>
        </w:rPr>
      </w:pPr>
    </w:p>
    <w:sectPr w:rsidR="001643E7" w:rsidRPr="001E7BC5" w:rsidSect="00BC21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F38"/>
    <w:multiLevelType w:val="hybridMultilevel"/>
    <w:tmpl w:val="13923782"/>
    <w:lvl w:ilvl="0" w:tplc="E10E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8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4E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8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80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E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A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E70"/>
    <w:rsid w:val="00073E81"/>
    <w:rsid w:val="000D4FD1"/>
    <w:rsid w:val="00154D08"/>
    <w:rsid w:val="001643E7"/>
    <w:rsid w:val="00174DFA"/>
    <w:rsid w:val="00180EB8"/>
    <w:rsid w:val="001A3F36"/>
    <w:rsid w:val="001B0A1A"/>
    <w:rsid w:val="001E7BC5"/>
    <w:rsid w:val="00207DD2"/>
    <w:rsid w:val="00223271"/>
    <w:rsid w:val="00254233"/>
    <w:rsid w:val="0029524C"/>
    <w:rsid w:val="00295503"/>
    <w:rsid w:val="002A1AE8"/>
    <w:rsid w:val="002B0689"/>
    <w:rsid w:val="003F4C1E"/>
    <w:rsid w:val="00433F89"/>
    <w:rsid w:val="00463B11"/>
    <w:rsid w:val="00476AFB"/>
    <w:rsid w:val="004D669B"/>
    <w:rsid w:val="00534114"/>
    <w:rsid w:val="00536C0F"/>
    <w:rsid w:val="005658B4"/>
    <w:rsid w:val="00574692"/>
    <w:rsid w:val="0057595A"/>
    <w:rsid w:val="00591CAE"/>
    <w:rsid w:val="005946CC"/>
    <w:rsid w:val="005B20B8"/>
    <w:rsid w:val="005E3D03"/>
    <w:rsid w:val="005F2217"/>
    <w:rsid w:val="00607990"/>
    <w:rsid w:val="0068566A"/>
    <w:rsid w:val="006C180C"/>
    <w:rsid w:val="006E4163"/>
    <w:rsid w:val="007057C1"/>
    <w:rsid w:val="00715443"/>
    <w:rsid w:val="00755E70"/>
    <w:rsid w:val="00760B4C"/>
    <w:rsid w:val="00782523"/>
    <w:rsid w:val="007B7F5A"/>
    <w:rsid w:val="007E287C"/>
    <w:rsid w:val="007F1A5E"/>
    <w:rsid w:val="00811381"/>
    <w:rsid w:val="00842A33"/>
    <w:rsid w:val="00862F8D"/>
    <w:rsid w:val="00863097"/>
    <w:rsid w:val="008841AE"/>
    <w:rsid w:val="00914633"/>
    <w:rsid w:val="00976697"/>
    <w:rsid w:val="009B66D5"/>
    <w:rsid w:val="009C14EF"/>
    <w:rsid w:val="009E254F"/>
    <w:rsid w:val="00A540F6"/>
    <w:rsid w:val="00AB0646"/>
    <w:rsid w:val="00AC0215"/>
    <w:rsid w:val="00AE4BD4"/>
    <w:rsid w:val="00B1630D"/>
    <w:rsid w:val="00BA2E12"/>
    <w:rsid w:val="00BC21CD"/>
    <w:rsid w:val="00BC3F3B"/>
    <w:rsid w:val="00BC6BB5"/>
    <w:rsid w:val="00BF45B3"/>
    <w:rsid w:val="00C00040"/>
    <w:rsid w:val="00C07F40"/>
    <w:rsid w:val="00C2188D"/>
    <w:rsid w:val="00C80DBF"/>
    <w:rsid w:val="00CD4EF1"/>
    <w:rsid w:val="00CF0B8F"/>
    <w:rsid w:val="00D3144D"/>
    <w:rsid w:val="00D56F24"/>
    <w:rsid w:val="00D92D3D"/>
    <w:rsid w:val="00DB7254"/>
    <w:rsid w:val="00E47F6C"/>
    <w:rsid w:val="00E94D6D"/>
    <w:rsid w:val="00EA5950"/>
    <w:rsid w:val="00EB298D"/>
    <w:rsid w:val="00EE13CD"/>
    <w:rsid w:val="00EE769C"/>
    <w:rsid w:val="00EF6FA8"/>
    <w:rsid w:val="00F270F6"/>
    <w:rsid w:val="00F6519D"/>
    <w:rsid w:val="00F8687C"/>
    <w:rsid w:val="00FA4F83"/>
    <w:rsid w:val="00FC58D8"/>
    <w:rsid w:val="00FE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C21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218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658B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658B4"/>
    <w:rPr>
      <w:rFonts w:ascii="Cambria" w:eastAsia="Cambria" w:hAnsi="Cambria" w:cs="Cambria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5658B4"/>
    <w:pPr>
      <w:widowControl w:val="0"/>
      <w:autoSpaceDE w:val="0"/>
      <w:autoSpaceDN w:val="0"/>
      <w:spacing w:before="14" w:after="0" w:line="240" w:lineRule="auto"/>
      <w:ind w:left="200"/>
    </w:pPr>
    <w:rPr>
      <w:rFonts w:eastAsia="Calibri" w:cs="Calibri"/>
      <w:lang w:val="en-US" w:eastAsia="en-US"/>
    </w:rPr>
  </w:style>
  <w:style w:type="paragraph" w:customStyle="1" w:styleId="a5">
    <w:basedOn w:val="a"/>
    <w:next w:val="a6"/>
    <w:link w:val="a7"/>
    <w:rsid w:val="00976697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Обычный (веб) Знак"/>
    <w:link w:val="a5"/>
    <w:rsid w:val="00976697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76697"/>
    <w:rPr>
      <w:rFonts w:ascii="Times New Roman" w:hAnsi="Times New Roman"/>
      <w:sz w:val="24"/>
      <w:szCs w:val="24"/>
    </w:rPr>
  </w:style>
  <w:style w:type="paragraph" w:styleId="a8">
    <w:name w:val="No Spacing"/>
    <w:aliases w:val="Мой"/>
    <w:link w:val="a9"/>
    <w:uiPriority w:val="1"/>
    <w:qFormat/>
    <w:rsid w:val="00180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Мой Знак"/>
    <w:link w:val="a8"/>
    <w:uiPriority w:val="1"/>
    <w:locked/>
    <w:rsid w:val="00180E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Zhandos</dc:creator>
  <cp:lastModifiedBy>Пользователь</cp:lastModifiedBy>
  <cp:revision>7</cp:revision>
  <dcterms:created xsi:type="dcterms:W3CDTF">2024-12-06T13:38:00Z</dcterms:created>
  <dcterms:modified xsi:type="dcterms:W3CDTF">2024-12-06T13:46:00Z</dcterms:modified>
</cp:coreProperties>
</file>